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AA" w:rsidRPr="009731E6" w:rsidRDefault="009138C1" w:rsidP="00750888">
      <w:pPr>
        <w:pStyle w:val="Naslovdokumenta"/>
        <w:rPr>
          <w:b w:val="0"/>
          <w:bCs/>
          <w:sz w:val="28"/>
          <w:szCs w:val="28"/>
        </w:rPr>
      </w:pPr>
      <w:r w:rsidRPr="009731E6">
        <w:rPr>
          <w:b w:val="0"/>
          <w:bCs/>
          <w:sz w:val="28"/>
          <w:szCs w:val="28"/>
        </w:rPr>
        <w:t>SVEUČILIŠTE U ZAGREBU</w:t>
      </w:r>
    </w:p>
    <w:p w:rsidR="00750888" w:rsidRPr="009731E6" w:rsidRDefault="00501EAA" w:rsidP="00750888">
      <w:pPr>
        <w:pStyle w:val="Naslovdokumenta"/>
        <w:rPr>
          <w:sz w:val="28"/>
          <w:szCs w:val="28"/>
        </w:rPr>
      </w:pPr>
      <w:r w:rsidRPr="009731E6">
        <w:rPr>
          <w:sz w:val="28"/>
          <w:szCs w:val="28"/>
        </w:rPr>
        <w:t>FAKULTET ELEKTROTEHNIKE I RAČUNARSTVA</w:t>
      </w:r>
    </w:p>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1F2E0C" w:rsidRPr="009731E6" w:rsidRDefault="001F2E0C" w:rsidP="001F2E0C">
      <w:pPr>
        <w:pStyle w:val="Naslovdokumenta"/>
        <w:rPr>
          <w:sz w:val="28"/>
          <w:szCs w:val="28"/>
        </w:rPr>
      </w:pPr>
      <w:r w:rsidRPr="009731E6">
        <w:rPr>
          <w:sz w:val="28"/>
          <w:szCs w:val="28"/>
        </w:rPr>
        <w:t>SEMINAR</w:t>
      </w:r>
    </w:p>
    <w:p w:rsidR="00750888" w:rsidRPr="009731E6" w:rsidRDefault="00750888" w:rsidP="00750888"/>
    <w:p w:rsidR="00D44BF0" w:rsidRPr="009731E6" w:rsidRDefault="00D44BF0" w:rsidP="009138C1">
      <w:pPr>
        <w:pStyle w:val="Autordokumenta"/>
        <w:rPr>
          <w:b/>
          <w:bCs w:val="0"/>
          <w:i w:val="0"/>
          <w:sz w:val="36"/>
        </w:rPr>
      </w:pPr>
      <w:r w:rsidRPr="009731E6">
        <w:rPr>
          <w:b/>
          <w:bCs w:val="0"/>
          <w:i w:val="0"/>
          <w:sz w:val="36"/>
        </w:rPr>
        <w:t>Upotreba optimizacijskih tehnika u energetskim sustavima</w:t>
      </w:r>
    </w:p>
    <w:p w:rsidR="00501EAA" w:rsidRPr="009731E6" w:rsidRDefault="00D44BF0" w:rsidP="009138C1">
      <w:pPr>
        <w:pStyle w:val="Autordokumenta"/>
      </w:pPr>
      <w:r w:rsidRPr="009731E6">
        <w:t>Mirela Ćosić</w:t>
      </w:r>
    </w:p>
    <w:p w:rsidR="001F2E0C" w:rsidRPr="009731E6" w:rsidRDefault="001F2E0C" w:rsidP="001F2E0C">
      <w:pPr>
        <w:pStyle w:val="Autordokumenta"/>
      </w:pPr>
      <w:r w:rsidRPr="009731E6">
        <w:rPr>
          <w:i w:val="0"/>
          <w:iCs/>
        </w:rPr>
        <w:t>Voditelj:</w:t>
      </w:r>
      <w:r w:rsidRPr="009731E6">
        <w:t xml:space="preserve"> </w:t>
      </w:r>
      <w:r w:rsidR="00D44BF0" w:rsidRPr="009731E6">
        <w:t xml:space="preserve">Prof. dr. </w:t>
      </w:r>
      <w:proofErr w:type="spellStart"/>
      <w:r w:rsidR="00D44BF0" w:rsidRPr="009731E6">
        <w:t>sc</w:t>
      </w:r>
      <w:proofErr w:type="spellEnd"/>
      <w:r w:rsidR="00D44BF0" w:rsidRPr="009731E6">
        <w:t>. Domagoj Jakobović</w:t>
      </w:r>
    </w:p>
    <w:p w:rsidR="00750888" w:rsidRPr="009731E6" w:rsidRDefault="00750888" w:rsidP="00750888"/>
    <w:p w:rsidR="00750888" w:rsidRPr="009731E6" w:rsidRDefault="00750888" w:rsidP="00750888"/>
    <w:p w:rsidR="001F2E0C" w:rsidRPr="009731E6" w:rsidRDefault="001F2E0C" w:rsidP="00750888"/>
    <w:p w:rsidR="001F2E0C" w:rsidRPr="009731E6" w:rsidRDefault="001F2E0C"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750888" w:rsidRPr="009731E6" w:rsidRDefault="00750888" w:rsidP="00750888"/>
    <w:p w:rsidR="008B4C8C" w:rsidRPr="009731E6" w:rsidRDefault="00750888" w:rsidP="00037908">
      <w:pPr>
        <w:pStyle w:val="Mjestoidatum"/>
      </w:pPr>
      <w:r w:rsidRPr="009731E6">
        <w:t xml:space="preserve">Zagreb, </w:t>
      </w:r>
      <w:r w:rsidR="00D44BF0" w:rsidRPr="009731E6">
        <w:t>travanj</w:t>
      </w:r>
      <w:r w:rsidR="009138C1" w:rsidRPr="009731E6">
        <w:t xml:space="preserve">, </w:t>
      </w:r>
      <w:r w:rsidR="00D44BF0" w:rsidRPr="009731E6">
        <w:t>2013. godina</w:t>
      </w:r>
      <w:r w:rsidRPr="009731E6">
        <w:br w:type="page"/>
      </w:r>
    </w:p>
    <w:p w:rsidR="008B4C8C" w:rsidRPr="00DC6C21" w:rsidRDefault="008B4C8C" w:rsidP="00DC6C21">
      <w:pPr>
        <w:spacing w:line="360" w:lineRule="auto"/>
        <w:rPr>
          <w:rFonts w:ascii="Times New Roman" w:hAnsi="Times New Roman"/>
        </w:rPr>
      </w:pPr>
    </w:p>
    <w:p w:rsidR="008B4C8C" w:rsidRPr="00DC6C21" w:rsidRDefault="008B4C8C" w:rsidP="00DC6C21">
      <w:pPr>
        <w:spacing w:line="360" w:lineRule="auto"/>
        <w:rPr>
          <w:rFonts w:ascii="Times New Roman" w:hAnsi="Times New Roman"/>
        </w:rPr>
      </w:pPr>
    </w:p>
    <w:p w:rsidR="00750888" w:rsidRPr="00DC6C21" w:rsidRDefault="00750888" w:rsidP="00DC6C21">
      <w:pPr>
        <w:spacing w:line="360" w:lineRule="auto"/>
        <w:rPr>
          <w:rFonts w:ascii="Times New Roman" w:hAnsi="Times New Roman"/>
          <w:b/>
          <w:bCs/>
          <w:sz w:val="28"/>
          <w:szCs w:val="28"/>
        </w:rPr>
      </w:pPr>
      <w:r w:rsidRPr="00DC6C21">
        <w:rPr>
          <w:rFonts w:ascii="Times New Roman" w:hAnsi="Times New Roman"/>
          <w:b/>
          <w:bCs/>
          <w:sz w:val="28"/>
          <w:szCs w:val="28"/>
        </w:rPr>
        <w:t>Sadržaj</w:t>
      </w:r>
    </w:p>
    <w:p w:rsidR="00750888" w:rsidRPr="00DC6C21" w:rsidRDefault="00750888" w:rsidP="00DC6C21">
      <w:pPr>
        <w:spacing w:line="360" w:lineRule="auto"/>
        <w:rPr>
          <w:rFonts w:ascii="Times New Roman" w:hAnsi="Times New Roman"/>
        </w:rPr>
      </w:pPr>
    </w:p>
    <w:p w:rsidR="00F915E2" w:rsidRDefault="00750888">
      <w:pPr>
        <w:pStyle w:val="TOC1"/>
        <w:rPr>
          <w:rFonts w:asciiTheme="minorHAnsi" w:eastAsiaTheme="minorEastAsia" w:hAnsiTheme="minorHAnsi" w:cstheme="minorBidi"/>
          <w:sz w:val="22"/>
          <w:szCs w:val="22"/>
        </w:rPr>
      </w:pPr>
      <w:r w:rsidRPr="00DC6C21">
        <w:rPr>
          <w:rFonts w:ascii="Times New Roman" w:hAnsi="Times New Roman" w:cs="Times New Roman"/>
          <w:noProof w:val="0"/>
        </w:rPr>
        <w:fldChar w:fldCharType="begin"/>
      </w:r>
      <w:r w:rsidRPr="00DC6C21">
        <w:rPr>
          <w:rFonts w:ascii="Times New Roman" w:hAnsi="Times New Roman" w:cs="Times New Roman"/>
          <w:noProof w:val="0"/>
        </w:rPr>
        <w:instrText xml:space="preserve"> TOC \o "1-3" \h \z \u </w:instrText>
      </w:r>
      <w:r w:rsidRPr="00DC6C21">
        <w:rPr>
          <w:rFonts w:ascii="Times New Roman" w:hAnsi="Times New Roman" w:cs="Times New Roman"/>
          <w:noProof w:val="0"/>
        </w:rPr>
        <w:fldChar w:fldCharType="separate"/>
      </w:r>
      <w:hyperlink w:anchor="_Toc356639686" w:history="1">
        <w:r w:rsidR="00F915E2" w:rsidRPr="00722825">
          <w:rPr>
            <w:rStyle w:val="Hyperlink"/>
          </w:rPr>
          <w:t>1.</w:t>
        </w:r>
        <w:r w:rsidR="00F915E2">
          <w:rPr>
            <w:rFonts w:asciiTheme="minorHAnsi" w:eastAsiaTheme="minorEastAsia" w:hAnsiTheme="minorHAnsi" w:cstheme="minorBidi"/>
            <w:sz w:val="22"/>
            <w:szCs w:val="22"/>
          </w:rPr>
          <w:tab/>
        </w:r>
        <w:r w:rsidR="00F915E2" w:rsidRPr="00722825">
          <w:rPr>
            <w:rStyle w:val="Hyperlink"/>
          </w:rPr>
          <w:t>Uvod</w:t>
        </w:r>
        <w:r w:rsidR="00F915E2">
          <w:rPr>
            <w:webHidden/>
          </w:rPr>
          <w:tab/>
        </w:r>
        <w:r w:rsidR="00F915E2">
          <w:rPr>
            <w:webHidden/>
          </w:rPr>
          <w:fldChar w:fldCharType="begin"/>
        </w:r>
        <w:r w:rsidR="00F915E2">
          <w:rPr>
            <w:webHidden/>
          </w:rPr>
          <w:instrText xml:space="preserve"> PAGEREF _Toc356639686 \h </w:instrText>
        </w:r>
        <w:r w:rsidR="00F915E2">
          <w:rPr>
            <w:webHidden/>
          </w:rPr>
        </w:r>
        <w:r w:rsidR="00F915E2">
          <w:rPr>
            <w:webHidden/>
          </w:rPr>
          <w:fldChar w:fldCharType="separate"/>
        </w:r>
        <w:r w:rsidR="00F915E2">
          <w:rPr>
            <w:webHidden/>
          </w:rPr>
          <w:t>1</w:t>
        </w:r>
        <w:r w:rsidR="00F915E2">
          <w:rPr>
            <w:webHidden/>
          </w:rPr>
          <w:fldChar w:fldCharType="end"/>
        </w:r>
      </w:hyperlink>
    </w:p>
    <w:p w:rsidR="00F915E2" w:rsidRDefault="009C7200">
      <w:pPr>
        <w:pStyle w:val="TOC1"/>
        <w:rPr>
          <w:rFonts w:asciiTheme="minorHAnsi" w:eastAsiaTheme="minorEastAsia" w:hAnsiTheme="minorHAnsi" w:cstheme="minorBidi"/>
          <w:sz w:val="22"/>
          <w:szCs w:val="22"/>
        </w:rPr>
      </w:pPr>
      <w:hyperlink w:anchor="_Toc356639687" w:history="1">
        <w:r w:rsidR="00F915E2" w:rsidRPr="00722825">
          <w:rPr>
            <w:rStyle w:val="Hyperlink"/>
          </w:rPr>
          <w:t>2.</w:t>
        </w:r>
        <w:r w:rsidR="00F915E2">
          <w:rPr>
            <w:rFonts w:asciiTheme="minorHAnsi" w:eastAsiaTheme="minorEastAsia" w:hAnsiTheme="minorHAnsi" w:cstheme="minorBidi"/>
            <w:sz w:val="22"/>
            <w:szCs w:val="22"/>
          </w:rPr>
          <w:tab/>
        </w:r>
        <w:r w:rsidR="00F915E2" w:rsidRPr="00722825">
          <w:rPr>
            <w:rStyle w:val="Hyperlink"/>
          </w:rPr>
          <w:t>Optimizacija u energetskim sustavima</w:t>
        </w:r>
        <w:r w:rsidR="00F915E2">
          <w:rPr>
            <w:webHidden/>
          </w:rPr>
          <w:tab/>
        </w:r>
        <w:r w:rsidR="00F915E2">
          <w:rPr>
            <w:webHidden/>
          </w:rPr>
          <w:fldChar w:fldCharType="begin"/>
        </w:r>
        <w:r w:rsidR="00F915E2">
          <w:rPr>
            <w:webHidden/>
          </w:rPr>
          <w:instrText xml:space="preserve"> PAGEREF _Toc356639687 \h </w:instrText>
        </w:r>
        <w:r w:rsidR="00F915E2">
          <w:rPr>
            <w:webHidden/>
          </w:rPr>
        </w:r>
        <w:r w:rsidR="00F915E2">
          <w:rPr>
            <w:webHidden/>
          </w:rPr>
          <w:fldChar w:fldCharType="separate"/>
        </w:r>
        <w:r w:rsidR="00F915E2">
          <w:rPr>
            <w:webHidden/>
          </w:rPr>
          <w:t>3</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88" w:history="1">
        <w:r w:rsidR="00F915E2" w:rsidRPr="00722825">
          <w:rPr>
            <w:rStyle w:val="Hyperlink"/>
          </w:rPr>
          <w:t>2.1.</w:t>
        </w:r>
        <w:r w:rsidR="00F915E2">
          <w:rPr>
            <w:rFonts w:asciiTheme="minorHAnsi" w:eastAsiaTheme="minorEastAsia" w:hAnsiTheme="minorHAnsi" w:cstheme="minorBidi"/>
            <w:sz w:val="22"/>
            <w:szCs w:val="22"/>
          </w:rPr>
          <w:tab/>
        </w:r>
        <w:r w:rsidR="00F915E2" w:rsidRPr="00722825">
          <w:rPr>
            <w:rStyle w:val="Hyperlink"/>
          </w:rPr>
          <w:t>Određivanje kratkoročnog rasporeda generiranja</w:t>
        </w:r>
        <w:r w:rsidR="00F915E2">
          <w:rPr>
            <w:webHidden/>
          </w:rPr>
          <w:tab/>
        </w:r>
        <w:r w:rsidR="00F915E2">
          <w:rPr>
            <w:webHidden/>
          </w:rPr>
          <w:fldChar w:fldCharType="begin"/>
        </w:r>
        <w:r w:rsidR="00F915E2">
          <w:rPr>
            <w:webHidden/>
          </w:rPr>
          <w:instrText xml:space="preserve"> PAGEREF _Toc356639688 \h </w:instrText>
        </w:r>
        <w:r w:rsidR="00F915E2">
          <w:rPr>
            <w:webHidden/>
          </w:rPr>
        </w:r>
        <w:r w:rsidR="00F915E2">
          <w:rPr>
            <w:webHidden/>
          </w:rPr>
          <w:fldChar w:fldCharType="separate"/>
        </w:r>
        <w:r w:rsidR="00F915E2">
          <w:rPr>
            <w:webHidden/>
          </w:rPr>
          <w:t>4</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89" w:history="1">
        <w:r w:rsidR="00F915E2" w:rsidRPr="00722825">
          <w:rPr>
            <w:rStyle w:val="Hyperlink"/>
          </w:rPr>
          <w:t>2.1.1.</w:t>
        </w:r>
        <w:r w:rsidR="00F915E2">
          <w:rPr>
            <w:rFonts w:asciiTheme="minorHAnsi" w:eastAsiaTheme="minorEastAsia" w:hAnsiTheme="minorHAnsi" w:cstheme="minorBidi"/>
          </w:rPr>
          <w:tab/>
        </w:r>
        <w:r w:rsidR="00F915E2" w:rsidRPr="00722825">
          <w:rPr>
            <w:rStyle w:val="Hyperlink"/>
          </w:rPr>
          <w:t>Implementacija algoritmom kolonije mrava</w:t>
        </w:r>
        <w:r w:rsidR="00F915E2">
          <w:rPr>
            <w:webHidden/>
          </w:rPr>
          <w:tab/>
        </w:r>
        <w:r w:rsidR="00F915E2">
          <w:rPr>
            <w:webHidden/>
          </w:rPr>
          <w:fldChar w:fldCharType="begin"/>
        </w:r>
        <w:r w:rsidR="00F915E2">
          <w:rPr>
            <w:webHidden/>
          </w:rPr>
          <w:instrText xml:space="preserve"> PAGEREF _Toc356639689 \h </w:instrText>
        </w:r>
        <w:r w:rsidR="00F915E2">
          <w:rPr>
            <w:webHidden/>
          </w:rPr>
        </w:r>
        <w:r w:rsidR="00F915E2">
          <w:rPr>
            <w:webHidden/>
          </w:rPr>
          <w:fldChar w:fldCharType="separate"/>
        </w:r>
        <w:r w:rsidR="00F915E2">
          <w:rPr>
            <w:webHidden/>
          </w:rPr>
          <w:t>5</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90" w:history="1">
        <w:r w:rsidR="00F915E2" w:rsidRPr="00722825">
          <w:rPr>
            <w:rStyle w:val="Hyperlink"/>
          </w:rPr>
          <w:t>2.2.</w:t>
        </w:r>
        <w:r w:rsidR="00F915E2">
          <w:rPr>
            <w:rFonts w:asciiTheme="minorHAnsi" w:eastAsiaTheme="minorEastAsia" w:hAnsiTheme="minorHAnsi" w:cstheme="minorBidi"/>
            <w:sz w:val="22"/>
            <w:szCs w:val="22"/>
          </w:rPr>
          <w:tab/>
        </w:r>
        <w:r w:rsidR="00F915E2" w:rsidRPr="00722825">
          <w:rPr>
            <w:rStyle w:val="Hyperlink"/>
          </w:rPr>
          <w:t>Problem ekonomične raspodjele</w:t>
        </w:r>
        <w:r w:rsidR="00F915E2">
          <w:rPr>
            <w:webHidden/>
          </w:rPr>
          <w:tab/>
        </w:r>
        <w:r w:rsidR="00F915E2">
          <w:rPr>
            <w:webHidden/>
          </w:rPr>
          <w:fldChar w:fldCharType="begin"/>
        </w:r>
        <w:r w:rsidR="00F915E2">
          <w:rPr>
            <w:webHidden/>
          </w:rPr>
          <w:instrText xml:space="preserve"> PAGEREF _Toc356639690 \h </w:instrText>
        </w:r>
        <w:r w:rsidR="00F915E2">
          <w:rPr>
            <w:webHidden/>
          </w:rPr>
        </w:r>
        <w:r w:rsidR="00F915E2">
          <w:rPr>
            <w:webHidden/>
          </w:rPr>
          <w:fldChar w:fldCharType="separate"/>
        </w:r>
        <w:r w:rsidR="00F915E2">
          <w:rPr>
            <w:webHidden/>
          </w:rPr>
          <w:t>6</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91" w:history="1">
        <w:r w:rsidR="00F915E2" w:rsidRPr="00722825">
          <w:rPr>
            <w:rStyle w:val="Hyperlink"/>
          </w:rPr>
          <w:t>2.2.1.</w:t>
        </w:r>
        <w:r w:rsidR="00F915E2">
          <w:rPr>
            <w:rFonts w:asciiTheme="minorHAnsi" w:eastAsiaTheme="minorEastAsia" w:hAnsiTheme="minorHAnsi" w:cstheme="minorBidi"/>
          </w:rPr>
          <w:tab/>
        </w:r>
        <w:r w:rsidR="00F915E2" w:rsidRPr="00722825">
          <w:rPr>
            <w:rStyle w:val="Hyperlink"/>
          </w:rPr>
          <w:t>Genetski algoritam za problem ekonomične raspodjele</w:t>
        </w:r>
        <w:r w:rsidR="00F915E2">
          <w:rPr>
            <w:webHidden/>
          </w:rPr>
          <w:tab/>
        </w:r>
        <w:r w:rsidR="00F915E2">
          <w:rPr>
            <w:webHidden/>
          </w:rPr>
          <w:fldChar w:fldCharType="begin"/>
        </w:r>
        <w:r w:rsidR="00F915E2">
          <w:rPr>
            <w:webHidden/>
          </w:rPr>
          <w:instrText xml:space="preserve"> PAGEREF _Toc356639691 \h </w:instrText>
        </w:r>
        <w:r w:rsidR="00F915E2">
          <w:rPr>
            <w:webHidden/>
          </w:rPr>
        </w:r>
        <w:r w:rsidR="00F915E2">
          <w:rPr>
            <w:webHidden/>
          </w:rPr>
          <w:fldChar w:fldCharType="separate"/>
        </w:r>
        <w:r w:rsidR="00F915E2">
          <w:rPr>
            <w:webHidden/>
          </w:rPr>
          <w:t>8</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92" w:history="1">
        <w:r w:rsidR="00F915E2" w:rsidRPr="00722825">
          <w:rPr>
            <w:rStyle w:val="Hyperlink"/>
          </w:rPr>
          <w:t>2.3.</w:t>
        </w:r>
        <w:r w:rsidR="00F915E2">
          <w:rPr>
            <w:rFonts w:asciiTheme="minorHAnsi" w:eastAsiaTheme="minorEastAsia" w:hAnsiTheme="minorHAnsi" w:cstheme="minorBidi"/>
            <w:sz w:val="22"/>
            <w:szCs w:val="22"/>
          </w:rPr>
          <w:tab/>
        </w:r>
        <w:r w:rsidR="00F915E2" w:rsidRPr="00722825">
          <w:rPr>
            <w:rStyle w:val="Hyperlink"/>
          </w:rPr>
          <w:t>Optimalni protok snage</w:t>
        </w:r>
        <w:r w:rsidR="00F915E2">
          <w:rPr>
            <w:webHidden/>
          </w:rPr>
          <w:tab/>
        </w:r>
        <w:r w:rsidR="00F915E2">
          <w:rPr>
            <w:webHidden/>
          </w:rPr>
          <w:fldChar w:fldCharType="begin"/>
        </w:r>
        <w:r w:rsidR="00F915E2">
          <w:rPr>
            <w:webHidden/>
          </w:rPr>
          <w:instrText xml:space="preserve"> PAGEREF _Toc356639692 \h </w:instrText>
        </w:r>
        <w:r w:rsidR="00F915E2">
          <w:rPr>
            <w:webHidden/>
          </w:rPr>
        </w:r>
        <w:r w:rsidR="00F915E2">
          <w:rPr>
            <w:webHidden/>
          </w:rPr>
          <w:fldChar w:fldCharType="separate"/>
        </w:r>
        <w:r w:rsidR="00F915E2">
          <w:rPr>
            <w:webHidden/>
          </w:rPr>
          <w:t>11</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93" w:history="1">
        <w:r w:rsidR="00F915E2" w:rsidRPr="00722825">
          <w:rPr>
            <w:rStyle w:val="Hyperlink"/>
          </w:rPr>
          <w:t>2.4.</w:t>
        </w:r>
        <w:r w:rsidR="00F915E2">
          <w:rPr>
            <w:rFonts w:asciiTheme="minorHAnsi" w:eastAsiaTheme="minorEastAsia" w:hAnsiTheme="minorHAnsi" w:cstheme="minorBidi"/>
            <w:sz w:val="22"/>
            <w:szCs w:val="22"/>
          </w:rPr>
          <w:tab/>
        </w:r>
        <w:r w:rsidR="00F915E2" w:rsidRPr="00722825">
          <w:rPr>
            <w:rStyle w:val="Hyperlink"/>
          </w:rPr>
          <w:t>Regulacija napona i jalovih snaga</w:t>
        </w:r>
        <w:r w:rsidR="00F915E2">
          <w:rPr>
            <w:webHidden/>
          </w:rPr>
          <w:tab/>
        </w:r>
        <w:r w:rsidR="00F915E2">
          <w:rPr>
            <w:webHidden/>
          </w:rPr>
          <w:fldChar w:fldCharType="begin"/>
        </w:r>
        <w:r w:rsidR="00F915E2">
          <w:rPr>
            <w:webHidden/>
          </w:rPr>
          <w:instrText xml:space="preserve"> PAGEREF _Toc356639693 \h </w:instrText>
        </w:r>
        <w:r w:rsidR="00F915E2">
          <w:rPr>
            <w:webHidden/>
          </w:rPr>
        </w:r>
        <w:r w:rsidR="00F915E2">
          <w:rPr>
            <w:webHidden/>
          </w:rPr>
          <w:fldChar w:fldCharType="separate"/>
        </w:r>
        <w:r w:rsidR="00F915E2">
          <w:rPr>
            <w:webHidden/>
          </w:rPr>
          <w:t>12</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94" w:history="1">
        <w:r w:rsidR="00F915E2" w:rsidRPr="00722825">
          <w:rPr>
            <w:rStyle w:val="Hyperlink"/>
          </w:rPr>
          <w:t>2.4.1.</w:t>
        </w:r>
        <w:r w:rsidR="00F915E2">
          <w:rPr>
            <w:rFonts w:asciiTheme="minorHAnsi" w:eastAsiaTheme="minorEastAsia" w:hAnsiTheme="minorHAnsi" w:cstheme="minorBidi"/>
          </w:rPr>
          <w:tab/>
        </w:r>
        <w:r w:rsidR="00F915E2" w:rsidRPr="00722825">
          <w:rPr>
            <w:rStyle w:val="Hyperlink"/>
          </w:rPr>
          <w:t>Optimizacija rojem čestica</w:t>
        </w:r>
        <w:r w:rsidR="00F915E2">
          <w:rPr>
            <w:webHidden/>
          </w:rPr>
          <w:tab/>
        </w:r>
        <w:r w:rsidR="00F915E2">
          <w:rPr>
            <w:webHidden/>
          </w:rPr>
          <w:fldChar w:fldCharType="begin"/>
        </w:r>
        <w:r w:rsidR="00F915E2">
          <w:rPr>
            <w:webHidden/>
          </w:rPr>
          <w:instrText xml:space="preserve"> PAGEREF _Toc356639694 \h </w:instrText>
        </w:r>
        <w:r w:rsidR="00F915E2">
          <w:rPr>
            <w:webHidden/>
          </w:rPr>
        </w:r>
        <w:r w:rsidR="00F915E2">
          <w:rPr>
            <w:webHidden/>
          </w:rPr>
          <w:fldChar w:fldCharType="separate"/>
        </w:r>
        <w:r w:rsidR="00F915E2">
          <w:rPr>
            <w:webHidden/>
          </w:rPr>
          <w:t>13</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95" w:history="1">
        <w:r w:rsidR="00F915E2" w:rsidRPr="00722825">
          <w:rPr>
            <w:rStyle w:val="Hyperlink"/>
          </w:rPr>
          <w:t>2.5.</w:t>
        </w:r>
        <w:r w:rsidR="00F915E2">
          <w:rPr>
            <w:rFonts w:asciiTheme="minorHAnsi" w:eastAsiaTheme="minorEastAsia" w:hAnsiTheme="minorHAnsi" w:cstheme="minorBidi"/>
            <w:sz w:val="22"/>
            <w:szCs w:val="22"/>
          </w:rPr>
          <w:tab/>
        </w:r>
        <w:r w:rsidR="00F915E2" w:rsidRPr="00722825">
          <w:rPr>
            <w:rStyle w:val="Hyperlink"/>
          </w:rPr>
          <w:t>Kratkoročno predviđanje opterećenja</w:t>
        </w:r>
        <w:r w:rsidR="00F915E2">
          <w:rPr>
            <w:webHidden/>
          </w:rPr>
          <w:tab/>
        </w:r>
        <w:r w:rsidR="00F915E2">
          <w:rPr>
            <w:webHidden/>
          </w:rPr>
          <w:fldChar w:fldCharType="begin"/>
        </w:r>
        <w:r w:rsidR="00F915E2">
          <w:rPr>
            <w:webHidden/>
          </w:rPr>
          <w:instrText xml:space="preserve"> PAGEREF _Toc356639695 \h </w:instrText>
        </w:r>
        <w:r w:rsidR="00F915E2">
          <w:rPr>
            <w:webHidden/>
          </w:rPr>
        </w:r>
        <w:r w:rsidR="00F915E2">
          <w:rPr>
            <w:webHidden/>
          </w:rPr>
          <w:fldChar w:fldCharType="separate"/>
        </w:r>
        <w:r w:rsidR="00F915E2">
          <w:rPr>
            <w:webHidden/>
          </w:rPr>
          <w:t>14</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96" w:history="1">
        <w:r w:rsidR="00F915E2" w:rsidRPr="00722825">
          <w:rPr>
            <w:rStyle w:val="Hyperlink"/>
          </w:rPr>
          <w:t>2.5.1.</w:t>
        </w:r>
        <w:r w:rsidR="00F915E2">
          <w:rPr>
            <w:rFonts w:asciiTheme="minorHAnsi" w:eastAsiaTheme="minorEastAsia" w:hAnsiTheme="minorHAnsi" w:cstheme="minorBidi"/>
          </w:rPr>
          <w:tab/>
        </w:r>
        <w:r w:rsidR="00F915E2" w:rsidRPr="00722825">
          <w:rPr>
            <w:rStyle w:val="Hyperlink"/>
          </w:rPr>
          <w:t>Prikaz problema</w:t>
        </w:r>
        <w:r w:rsidR="00F915E2">
          <w:rPr>
            <w:webHidden/>
          </w:rPr>
          <w:tab/>
        </w:r>
        <w:r w:rsidR="00F915E2">
          <w:rPr>
            <w:webHidden/>
          </w:rPr>
          <w:fldChar w:fldCharType="begin"/>
        </w:r>
        <w:r w:rsidR="00F915E2">
          <w:rPr>
            <w:webHidden/>
          </w:rPr>
          <w:instrText xml:space="preserve"> PAGEREF _Toc356639696 \h </w:instrText>
        </w:r>
        <w:r w:rsidR="00F915E2">
          <w:rPr>
            <w:webHidden/>
          </w:rPr>
        </w:r>
        <w:r w:rsidR="00F915E2">
          <w:rPr>
            <w:webHidden/>
          </w:rPr>
          <w:fldChar w:fldCharType="separate"/>
        </w:r>
        <w:r w:rsidR="00F915E2">
          <w:rPr>
            <w:webHidden/>
          </w:rPr>
          <w:t>14</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97" w:history="1">
        <w:r w:rsidR="00F915E2" w:rsidRPr="00722825">
          <w:rPr>
            <w:rStyle w:val="Hyperlink"/>
          </w:rPr>
          <w:t>2.5.2.</w:t>
        </w:r>
        <w:r w:rsidR="00F915E2">
          <w:rPr>
            <w:rFonts w:asciiTheme="minorHAnsi" w:eastAsiaTheme="minorEastAsia" w:hAnsiTheme="minorHAnsi" w:cstheme="minorBidi"/>
          </w:rPr>
          <w:tab/>
        </w:r>
        <w:r w:rsidR="00F915E2" w:rsidRPr="00722825">
          <w:rPr>
            <w:rStyle w:val="Hyperlink"/>
          </w:rPr>
          <w:t>Umjetna neuronska mreža</w:t>
        </w:r>
        <w:r w:rsidR="00F915E2">
          <w:rPr>
            <w:webHidden/>
          </w:rPr>
          <w:tab/>
        </w:r>
        <w:r w:rsidR="00F915E2">
          <w:rPr>
            <w:webHidden/>
          </w:rPr>
          <w:fldChar w:fldCharType="begin"/>
        </w:r>
        <w:r w:rsidR="00F915E2">
          <w:rPr>
            <w:webHidden/>
          </w:rPr>
          <w:instrText xml:space="preserve"> PAGEREF _Toc356639697 \h </w:instrText>
        </w:r>
        <w:r w:rsidR="00F915E2">
          <w:rPr>
            <w:webHidden/>
          </w:rPr>
        </w:r>
        <w:r w:rsidR="00F915E2">
          <w:rPr>
            <w:webHidden/>
          </w:rPr>
          <w:fldChar w:fldCharType="separate"/>
        </w:r>
        <w:r w:rsidR="00F915E2">
          <w:rPr>
            <w:webHidden/>
          </w:rPr>
          <w:t>15</w:t>
        </w:r>
        <w:r w:rsidR="00F915E2">
          <w:rPr>
            <w:webHidden/>
          </w:rPr>
          <w:fldChar w:fldCharType="end"/>
        </w:r>
      </w:hyperlink>
    </w:p>
    <w:p w:rsidR="00F915E2" w:rsidRDefault="009C7200">
      <w:pPr>
        <w:pStyle w:val="TOC2"/>
        <w:rPr>
          <w:rFonts w:asciiTheme="minorHAnsi" w:eastAsiaTheme="minorEastAsia" w:hAnsiTheme="minorHAnsi" w:cstheme="minorBidi"/>
          <w:sz w:val="22"/>
          <w:szCs w:val="22"/>
        </w:rPr>
      </w:pPr>
      <w:hyperlink w:anchor="_Toc356639698" w:history="1">
        <w:r w:rsidR="00F915E2" w:rsidRPr="00722825">
          <w:rPr>
            <w:rStyle w:val="Hyperlink"/>
          </w:rPr>
          <w:t>2.6.</w:t>
        </w:r>
        <w:r w:rsidR="00F915E2">
          <w:rPr>
            <w:rFonts w:asciiTheme="minorHAnsi" w:eastAsiaTheme="minorEastAsia" w:hAnsiTheme="minorHAnsi" w:cstheme="minorBidi"/>
            <w:sz w:val="22"/>
            <w:szCs w:val="22"/>
          </w:rPr>
          <w:tab/>
        </w:r>
        <w:r w:rsidR="00F915E2" w:rsidRPr="00722825">
          <w:rPr>
            <w:rStyle w:val="Hyperlink"/>
          </w:rPr>
          <w:t>Model prediktivnog upravljanja</w:t>
        </w:r>
        <w:r w:rsidR="00F915E2">
          <w:rPr>
            <w:webHidden/>
          </w:rPr>
          <w:tab/>
        </w:r>
        <w:r w:rsidR="00F915E2">
          <w:rPr>
            <w:webHidden/>
          </w:rPr>
          <w:fldChar w:fldCharType="begin"/>
        </w:r>
        <w:r w:rsidR="00F915E2">
          <w:rPr>
            <w:webHidden/>
          </w:rPr>
          <w:instrText xml:space="preserve"> PAGEREF _Toc356639698 \h </w:instrText>
        </w:r>
        <w:r w:rsidR="00F915E2">
          <w:rPr>
            <w:webHidden/>
          </w:rPr>
        </w:r>
        <w:r w:rsidR="00F915E2">
          <w:rPr>
            <w:webHidden/>
          </w:rPr>
          <w:fldChar w:fldCharType="separate"/>
        </w:r>
        <w:r w:rsidR="00F915E2">
          <w:rPr>
            <w:webHidden/>
          </w:rPr>
          <w:t>17</w:t>
        </w:r>
        <w:r w:rsidR="00F915E2">
          <w:rPr>
            <w:webHidden/>
          </w:rPr>
          <w:fldChar w:fldCharType="end"/>
        </w:r>
      </w:hyperlink>
    </w:p>
    <w:p w:rsidR="00F915E2" w:rsidRDefault="009C7200">
      <w:pPr>
        <w:pStyle w:val="TOC3"/>
        <w:rPr>
          <w:rFonts w:asciiTheme="minorHAnsi" w:eastAsiaTheme="minorEastAsia" w:hAnsiTheme="minorHAnsi" w:cstheme="minorBidi"/>
        </w:rPr>
      </w:pPr>
      <w:hyperlink w:anchor="_Toc356639699" w:history="1">
        <w:r w:rsidR="00F915E2" w:rsidRPr="00722825">
          <w:rPr>
            <w:rStyle w:val="Hyperlink"/>
          </w:rPr>
          <w:t>2.6.1.</w:t>
        </w:r>
        <w:r w:rsidR="00F915E2">
          <w:rPr>
            <w:rFonts w:asciiTheme="minorHAnsi" w:eastAsiaTheme="minorEastAsia" w:hAnsiTheme="minorHAnsi" w:cstheme="minorBidi"/>
          </w:rPr>
          <w:tab/>
        </w:r>
        <w:r w:rsidR="00F915E2" w:rsidRPr="00722825">
          <w:rPr>
            <w:rStyle w:val="Hyperlink"/>
          </w:rPr>
          <w:t>Optimizacija MPC genetskim algoritmom</w:t>
        </w:r>
        <w:r w:rsidR="00F915E2">
          <w:rPr>
            <w:webHidden/>
          </w:rPr>
          <w:tab/>
        </w:r>
        <w:r w:rsidR="00F915E2">
          <w:rPr>
            <w:webHidden/>
          </w:rPr>
          <w:fldChar w:fldCharType="begin"/>
        </w:r>
        <w:r w:rsidR="00F915E2">
          <w:rPr>
            <w:webHidden/>
          </w:rPr>
          <w:instrText xml:space="preserve"> PAGEREF _Toc356639699 \h </w:instrText>
        </w:r>
        <w:r w:rsidR="00F915E2">
          <w:rPr>
            <w:webHidden/>
          </w:rPr>
        </w:r>
        <w:r w:rsidR="00F915E2">
          <w:rPr>
            <w:webHidden/>
          </w:rPr>
          <w:fldChar w:fldCharType="separate"/>
        </w:r>
        <w:r w:rsidR="00F915E2">
          <w:rPr>
            <w:webHidden/>
          </w:rPr>
          <w:t>18</w:t>
        </w:r>
        <w:r w:rsidR="00F915E2">
          <w:rPr>
            <w:webHidden/>
          </w:rPr>
          <w:fldChar w:fldCharType="end"/>
        </w:r>
      </w:hyperlink>
    </w:p>
    <w:p w:rsidR="00F915E2" w:rsidRDefault="009C7200">
      <w:pPr>
        <w:pStyle w:val="TOC1"/>
        <w:rPr>
          <w:rFonts w:asciiTheme="minorHAnsi" w:eastAsiaTheme="minorEastAsia" w:hAnsiTheme="minorHAnsi" w:cstheme="minorBidi"/>
          <w:sz w:val="22"/>
          <w:szCs w:val="22"/>
        </w:rPr>
      </w:pPr>
      <w:hyperlink w:anchor="_Toc356639700" w:history="1">
        <w:r w:rsidR="00F915E2" w:rsidRPr="00722825">
          <w:rPr>
            <w:rStyle w:val="Hyperlink"/>
          </w:rPr>
          <w:t>3.</w:t>
        </w:r>
        <w:r w:rsidR="00F915E2">
          <w:rPr>
            <w:rFonts w:asciiTheme="minorHAnsi" w:eastAsiaTheme="minorEastAsia" w:hAnsiTheme="minorHAnsi" w:cstheme="minorBidi"/>
            <w:sz w:val="22"/>
            <w:szCs w:val="22"/>
          </w:rPr>
          <w:tab/>
        </w:r>
        <w:r w:rsidR="00F915E2" w:rsidRPr="00722825">
          <w:rPr>
            <w:rStyle w:val="Hyperlink"/>
          </w:rPr>
          <w:t>Zaključak</w:t>
        </w:r>
        <w:r w:rsidR="00F915E2">
          <w:rPr>
            <w:webHidden/>
          </w:rPr>
          <w:tab/>
        </w:r>
        <w:r w:rsidR="00F915E2">
          <w:rPr>
            <w:webHidden/>
          </w:rPr>
          <w:fldChar w:fldCharType="begin"/>
        </w:r>
        <w:r w:rsidR="00F915E2">
          <w:rPr>
            <w:webHidden/>
          </w:rPr>
          <w:instrText xml:space="preserve"> PAGEREF _Toc356639700 \h </w:instrText>
        </w:r>
        <w:r w:rsidR="00F915E2">
          <w:rPr>
            <w:webHidden/>
          </w:rPr>
        </w:r>
        <w:r w:rsidR="00F915E2">
          <w:rPr>
            <w:webHidden/>
          </w:rPr>
          <w:fldChar w:fldCharType="separate"/>
        </w:r>
        <w:r w:rsidR="00F915E2">
          <w:rPr>
            <w:webHidden/>
          </w:rPr>
          <w:t>20</w:t>
        </w:r>
        <w:r w:rsidR="00F915E2">
          <w:rPr>
            <w:webHidden/>
          </w:rPr>
          <w:fldChar w:fldCharType="end"/>
        </w:r>
      </w:hyperlink>
    </w:p>
    <w:p w:rsidR="00F915E2" w:rsidRDefault="009C7200">
      <w:pPr>
        <w:pStyle w:val="TOC1"/>
        <w:rPr>
          <w:rFonts w:asciiTheme="minorHAnsi" w:eastAsiaTheme="minorEastAsia" w:hAnsiTheme="minorHAnsi" w:cstheme="minorBidi"/>
          <w:sz w:val="22"/>
          <w:szCs w:val="22"/>
        </w:rPr>
      </w:pPr>
      <w:hyperlink w:anchor="_Toc356639701" w:history="1">
        <w:r w:rsidR="00F915E2" w:rsidRPr="00722825">
          <w:rPr>
            <w:rStyle w:val="Hyperlink"/>
          </w:rPr>
          <w:t>4.</w:t>
        </w:r>
        <w:r w:rsidR="00F915E2">
          <w:rPr>
            <w:rFonts w:asciiTheme="minorHAnsi" w:eastAsiaTheme="minorEastAsia" w:hAnsiTheme="minorHAnsi" w:cstheme="minorBidi"/>
            <w:sz w:val="22"/>
            <w:szCs w:val="22"/>
          </w:rPr>
          <w:tab/>
        </w:r>
        <w:r w:rsidR="00F915E2" w:rsidRPr="00722825">
          <w:rPr>
            <w:rStyle w:val="Hyperlink"/>
          </w:rPr>
          <w:t>Literatura</w:t>
        </w:r>
        <w:r w:rsidR="00F915E2">
          <w:rPr>
            <w:webHidden/>
          </w:rPr>
          <w:tab/>
        </w:r>
        <w:r w:rsidR="00F915E2">
          <w:rPr>
            <w:webHidden/>
          </w:rPr>
          <w:fldChar w:fldCharType="begin"/>
        </w:r>
        <w:r w:rsidR="00F915E2">
          <w:rPr>
            <w:webHidden/>
          </w:rPr>
          <w:instrText xml:space="preserve"> PAGEREF _Toc356639701 \h </w:instrText>
        </w:r>
        <w:r w:rsidR="00F915E2">
          <w:rPr>
            <w:webHidden/>
          </w:rPr>
        </w:r>
        <w:r w:rsidR="00F915E2">
          <w:rPr>
            <w:webHidden/>
          </w:rPr>
          <w:fldChar w:fldCharType="separate"/>
        </w:r>
        <w:r w:rsidR="00F915E2">
          <w:rPr>
            <w:webHidden/>
          </w:rPr>
          <w:t>21</w:t>
        </w:r>
        <w:r w:rsidR="00F915E2">
          <w:rPr>
            <w:webHidden/>
          </w:rPr>
          <w:fldChar w:fldCharType="end"/>
        </w:r>
      </w:hyperlink>
    </w:p>
    <w:p w:rsidR="00F915E2" w:rsidRDefault="009C7200">
      <w:pPr>
        <w:pStyle w:val="TOC1"/>
        <w:rPr>
          <w:rFonts w:asciiTheme="minorHAnsi" w:eastAsiaTheme="minorEastAsia" w:hAnsiTheme="minorHAnsi" w:cstheme="minorBidi"/>
          <w:sz w:val="22"/>
          <w:szCs w:val="22"/>
        </w:rPr>
      </w:pPr>
      <w:hyperlink w:anchor="_Toc356639702" w:history="1">
        <w:r w:rsidR="00F915E2" w:rsidRPr="00722825">
          <w:rPr>
            <w:rStyle w:val="Hyperlink"/>
          </w:rPr>
          <w:t>5.</w:t>
        </w:r>
        <w:r w:rsidR="00F915E2">
          <w:rPr>
            <w:rFonts w:asciiTheme="minorHAnsi" w:eastAsiaTheme="minorEastAsia" w:hAnsiTheme="minorHAnsi" w:cstheme="minorBidi"/>
            <w:sz w:val="22"/>
            <w:szCs w:val="22"/>
          </w:rPr>
          <w:tab/>
        </w:r>
        <w:r w:rsidR="00F915E2" w:rsidRPr="00722825">
          <w:rPr>
            <w:rStyle w:val="Hyperlink"/>
          </w:rPr>
          <w:t>Sažetak</w:t>
        </w:r>
        <w:r w:rsidR="00F915E2">
          <w:rPr>
            <w:webHidden/>
          </w:rPr>
          <w:tab/>
        </w:r>
        <w:r w:rsidR="00F915E2">
          <w:rPr>
            <w:webHidden/>
          </w:rPr>
          <w:fldChar w:fldCharType="begin"/>
        </w:r>
        <w:r w:rsidR="00F915E2">
          <w:rPr>
            <w:webHidden/>
          </w:rPr>
          <w:instrText xml:space="preserve"> PAGEREF _Toc356639702 \h </w:instrText>
        </w:r>
        <w:r w:rsidR="00F915E2">
          <w:rPr>
            <w:webHidden/>
          </w:rPr>
        </w:r>
        <w:r w:rsidR="00F915E2">
          <w:rPr>
            <w:webHidden/>
          </w:rPr>
          <w:fldChar w:fldCharType="separate"/>
        </w:r>
        <w:r w:rsidR="00F915E2">
          <w:rPr>
            <w:webHidden/>
          </w:rPr>
          <w:t>22</w:t>
        </w:r>
        <w:r w:rsidR="00F915E2">
          <w:rPr>
            <w:webHidden/>
          </w:rPr>
          <w:fldChar w:fldCharType="end"/>
        </w:r>
      </w:hyperlink>
    </w:p>
    <w:p w:rsidR="00750888" w:rsidRPr="00DC6C21" w:rsidRDefault="00750888" w:rsidP="00DC6C21">
      <w:pPr>
        <w:spacing w:line="360" w:lineRule="auto"/>
        <w:rPr>
          <w:rFonts w:ascii="Times New Roman" w:hAnsi="Times New Roman"/>
        </w:rPr>
      </w:pPr>
      <w:r w:rsidRPr="00DC6C21">
        <w:rPr>
          <w:rFonts w:ascii="Times New Roman" w:hAnsi="Times New Roman"/>
        </w:rPr>
        <w:fldChar w:fldCharType="end"/>
      </w:r>
    </w:p>
    <w:p w:rsidR="00BE230D" w:rsidRPr="00DC6C21" w:rsidRDefault="00BE230D" w:rsidP="00DC6C21">
      <w:pPr>
        <w:spacing w:line="360" w:lineRule="auto"/>
        <w:rPr>
          <w:rFonts w:ascii="Times New Roman" w:hAnsi="Times New Roman"/>
        </w:rPr>
      </w:pPr>
    </w:p>
    <w:p w:rsidR="00BE230D" w:rsidRPr="00DC6C21" w:rsidRDefault="00BE230D" w:rsidP="00DC6C21">
      <w:pPr>
        <w:spacing w:line="360" w:lineRule="auto"/>
        <w:rPr>
          <w:rFonts w:ascii="Times New Roman" w:hAnsi="Times New Roman"/>
        </w:rPr>
        <w:sectPr w:rsidR="00BE230D" w:rsidRPr="00DC6C21" w:rsidSect="00F73319">
          <w:headerReference w:type="even" r:id="rId8"/>
          <w:footerReference w:type="even" r:id="rId9"/>
          <w:pgSz w:w="11906" w:h="16838" w:code="9"/>
          <w:pgMar w:top="1701" w:right="1134" w:bottom="1701" w:left="1701" w:header="680" w:footer="680" w:gutter="0"/>
          <w:pgNumType w:start="1"/>
          <w:cols w:space="708"/>
          <w:docGrid w:linePitch="360"/>
        </w:sectPr>
      </w:pPr>
    </w:p>
    <w:p w:rsidR="00BE230D" w:rsidRPr="00DC6C21" w:rsidRDefault="00BE230D" w:rsidP="00DC6C21">
      <w:pPr>
        <w:spacing w:line="360" w:lineRule="auto"/>
        <w:rPr>
          <w:rFonts w:ascii="Times New Roman" w:hAnsi="Times New Roman"/>
        </w:rPr>
      </w:pPr>
    </w:p>
    <w:p w:rsidR="00750888" w:rsidRPr="00E35538" w:rsidRDefault="00750888" w:rsidP="00E35538">
      <w:pPr>
        <w:pStyle w:val="Heading1"/>
      </w:pPr>
      <w:bookmarkStart w:id="0" w:name="_Toc73793693"/>
      <w:bookmarkStart w:id="1" w:name="_Toc73794263"/>
      <w:bookmarkStart w:id="2" w:name="_Toc113812202"/>
      <w:bookmarkStart w:id="3" w:name="_Toc356639686"/>
      <w:r w:rsidRPr="00E35538">
        <w:lastRenderedPageBreak/>
        <w:t>Uvod</w:t>
      </w:r>
      <w:bookmarkEnd w:id="0"/>
      <w:bookmarkEnd w:id="1"/>
      <w:bookmarkEnd w:id="2"/>
      <w:bookmarkEnd w:id="3"/>
    </w:p>
    <w:p w:rsidR="00BA5850" w:rsidRPr="00DC6C21" w:rsidRDefault="006578BE" w:rsidP="00DC6C21">
      <w:pPr>
        <w:spacing w:line="360" w:lineRule="auto"/>
        <w:jc w:val="both"/>
        <w:rPr>
          <w:rFonts w:ascii="Times New Roman" w:hAnsi="Times New Roman"/>
        </w:rPr>
      </w:pPr>
      <w:r w:rsidRPr="00DC6C21">
        <w:rPr>
          <w:rFonts w:ascii="Times New Roman" w:hAnsi="Times New Roman"/>
        </w:rPr>
        <w:t>Elektroenergetski sustavi</w:t>
      </w:r>
      <w:r w:rsidR="00274E4D" w:rsidRPr="00DC6C21">
        <w:rPr>
          <w:rFonts w:ascii="Times New Roman" w:hAnsi="Times New Roman"/>
        </w:rPr>
        <w:t xml:space="preserve"> ili EES</w:t>
      </w:r>
      <w:r w:rsidRPr="00DC6C21">
        <w:rPr>
          <w:rFonts w:ascii="Times New Roman" w:hAnsi="Times New Roman"/>
        </w:rPr>
        <w:t xml:space="preserve"> </w:t>
      </w:r>
      <w:r w:rsidR="00274E4D" w:rsidRPr="00DC6C21">
        <w:rPr>
          <w:rFonts w:ascii="Times New Roman" w:hAnsi="Times New Roman"/>
        </w:rPr>
        <w:t>(</w:t>
      </w:r>
      <w:proofErr w:type="spellStart"/>
      <w:r w:rsidR="00087FE4" w:rsidRPr="00DC6C21">
        <w:rPr>
          <w:rFonts w:ascii="Times New Roman" w:hAnsi="Times New Roman"/>
          <w:i/>
        </w:rPr>
        <w:t>eng</w:t>
      </w:r>
      <w:proofErr w:type="spellEnd"/>
      <w:r w:rsidR="00087FE4" w:rsidRPr="00DC6C21">
        <w:rPr>
          <w:rFonts w:ascii="Times New Roman" w:hAnsi="Times New Roman"/>
          <w:i/>
        </w:rPr>
        <w:t xml:space="preserve">. </w:t>
      </w:r>
      <w:proofErr w:type="spellStart"/>
      <w:r w:rsidR="00087FE4" w:rsidRPr="00DC6C21">
        <w:rPr>
          <w:rFonts w:ascii="Times New Roman" w:hAnsi="Times New Roman"/>
          <w:i/>
        </w:rPr>
        <w:t>p</w:t>
      </w:r>
      <w:r w:rsidR="00274E4D" w:rsidRPr="00DC6C21">
        <w:rPr>
          <w:rFonts w:ascii="Times New Roman" w:hAnsi="Times New Roman"/>
          <w:i/>
        </w:rPr>
        <w:t>ower</w:t>
      </w:r>
      <w:proofErr w:type="spellEnd"/>
      <w:r w:rsidR="00274E4D" w:rsidRPr="00DC6C21">
        <w:rPr>
          <w:rFonts w:ascii="Times New Roman" w:hAnsi="Times New Roman"/>
          <w:i/>
        </w:rPr>
        <w:t xml:space="preserve"> </w:t>
      </w:r>
      <w:proofErr w:type="spellStart"/>
      <w:r w:rsidR="00274E4D" w:rsidRPr="00DC6C21">
        <w:rPr>
          <w:rFonts w:ascii="Times New Roman" w:hAnsi="Times New Roman"/>
          <w:i/>
        </w:rPr>
        <w:t>systems</w:t>
      </w:r>
      <w:proofErr w:type="spellEnd"/>
      <w:r w:rsidR="00274E4D" w:rsidRPr="00DC6C21">
        <w:rPr>
          <w:rFonts w:ascii="Times New Roman" w:hAnsi="Times New Roman"/>
        </w:rPr>
        <w:t xml:space="preserve">) </w:t>
      </w:r>
      <w:r w:rsidRPr="00DC6C21">
        <w:rPr>
          <w:rFonts w:ascii="Times New Roman" w:hAnsi="Times New Roman"/>
        </w:rPr>
        <w:t xml:space="preserve">su </w:t>
      </w:r>
      <w:r w:rsidR="00BA5850" w:rsidRPr="00DC6C21">
        <w:rPr>
          <w:rFonts w:ascii="Times New Roman" w:hAnsi="Times New Roman"/>
        </w:rPr>
        <w:t xml:space="preserve">jedni od </w:t>
      </w:r>
      <w:r w:rsidRPr="00DC6C21">
        <w:rPr>
          <w:rFonts w:ascii="Times New Roman" w:hAnsi="Times New Roman"/>
        </w:rPr>
        <w:t>najrasprostranjeniji</w:t>
      </w:r>
      <w:r w:rsidR="00BA5850" w:rsidRPr="00DC6C21">
        <w:rPr>
          <w:rFonts w:ascii="Times New Roman" w:hAnsi="Times New Roman"/>
        </w:rPr>
        <w:t>h sustava koji postoje</w:t>
      </w:r>
      <w:r w:rsidRPr="00DC6C21">
        <w:rPr>
          <w:rFonts w:ascii="Times New Roman" w:hAnsi="Times New Roman"/>
        </w:rPr>
        <w:t>.</w:t>
      </w:r>
      <w:r w:rsidR="00495EC4" w:rsidRPr="00DC6C21">
        <w:rPr>
          <w:rFonts w:ascii="Times New Roman" w:hAnsi="Times New Roman"/>
        </w:rPr>
        <w:t xml:space="preserve"> Njihova svrha je proizvodnja, prijenos i distribucija</w:t>
      </w:r>
      <w:r w:rsidR="00957B13" w:rsidRPr="00DC6C21">
        <w:rPr>
          <w:rFonts w:ascii="Times New Roman" w:hAnsi="Times New Roman"/>
        </w:rPr>
        <w:t xml:space="preserve"> električne en</w:t>
      </w:r>
      <w:r w:rsidR="00495EC4" w:rsidRPr="00DC6C21">
        <w:rPr>
          <w:rFonts w:ascii="Times New Roman" w:hAnsi="Times New Roman"/>
        </w:rPr>
        <w:t>ergije</w:t>
      </w:r>
      <w:r w:rsidR="00BA5850" w:rsidRPr="00DC6C21">
        <w:rPr>
          <w:rFonts w:ascii="Times New Roman" w:hAnsi="Times New Roman"/>
        </w:rPr>
        <w:t xml:space="preserve"> na pouzdan, kvalitetan i </w:t>
      </w:r>
      <w:r w:rsidR="00037908">
        <w:rPr>
          <w:rFonts w:ascii="Times New Roman" w:hAnsi="Times New Roman"/>
        </w:rPr>
        <w:t>učinkovit</w:t>
      </w:r>
      <w:r w:rsidR="00BA5850" w:rsidRPr="00DC6C21">
        <w:rPr>
          <w:rFonts w:ascii="Times New Roman" w:hAnsi="Times New Roman"/>
        </w:rPr>
        <w:t xml:space="preserve"> način</w:t>
      </w:r>
      <w:r w:rsidR="00495EC4" w:rsidRPr="00DC6C21">
        <w:rPr>
          <w:rFonts w:ascii="Times New Roman" w:hAnsi="Times New Roman"/>
        </w:rPr>
        <w:t xml:space="preserve">. </w:t>
      </w:r>
    </w:p>
    <w:p w:rsidR="00957B13" w:rsidRPr="00DC6C21" w:rsidRDefault="00AE4A35" w:rsidP="00DC6C21">
      <w:pPr>
        <w:spacing w:line="360" w:lineRule="auto"/>
        <w:jc w:val="both"/>
        <w:rPr>
          <w:rFonts w:ascii="Times New Roman" w:hAnsi="Times New Roman"/>
        </w:rPr>
      </w:pPr>
      <w:r w:rsidRPr="00DC6C21">
        <w:rPr>
          <w:rFonts w:ascii="Times New Roman" w:hAnsi="Times New Roman"/>
        </w:rPr>
        <w:t>EES se sastoji od tri osnovna dijela</w:t>
      </w:r>
      <w:r w:rsidR="00495EC4" w:rsidRPr="00DC6C21">
        <w:rPr>
          <w:rFonts w:ascii="Times New Roman" w:hAnsi="Times New Roman"/>
        </w:rPr>
        <w:t>:</w:t>
      </w:r>
    </w:p>
    <w:p w:rsidR="00495EC4" w:rsidRPr="00DC6C21" w:rsidRDefault="00AE4A35" w:rsidP="00DC6C21">
      <w:pPr>
        <w:pStyle w:val="ListParagraph"/>
        <w:numPr>
          <w:ilvl w:val="0"/>
          <w:numId w:val="42"/>
        </w:numPr>
        <w:spacing w:line="360" w:lineRule="auto"/>
        <w:jc w:val="both"/>
        <w:rPr>
          <w:rFonts w:ascii="Times New Roman" w:hAnsi="Times New Roman"/>
        </w:rPr>
      </w:pPr>
      <w:r w:rsidRPr="00DC6C21">
        <w:rPr>
          <w:rFonts w:ascii="Times New Roman" w:hAnsi="Times New Roman"/>
        </w:rPr>
        <w:t xml:space="preserve">generatora </w:t>
      </w:r>
      <w:r w:rsidR="00544C63" w:rsidRPr="00DC6C21">
        <w:rPr>
          <w:rFonts w:ascii="Times New Roman" w:hAnsi="Times New Roman"/>
        </w:rPr>
        <w:t>energije</w:t>
      </w:r>
      <w:r w:rsidRPr="00DC6C21">
        <w:rPr>
          <w:rFonts w:ascii="Times New Roman" w:hAnsi="Times New Roman"/>
        </w:rPr>
        <w:t xml:space="preserve"> (elektrane),</w:t>
      </w:r>
    </w:p>
    <w:p w:rsidR="00AE4A35" w:rsidRPr="00DC6C21" w:rsidRDefault="00AE4A35" w:rsidP="00DC6C21">
      <w:pPr>
        <w:pStyle w:val="ListParagraph"/>
        <w:numPr>
          <w:ilvl w:val="0"/>
          <w:numId w:val="42"/>
        </w:numPr>
        <w:spacing w:line="360" w:lineRule="auto"/>
        <w:jc w:val="both"/>
        <w:rPr>
          <w:rFonts w:ascii="Times New Roman" w:hAnsi="Times New Roman"/>
        </w:rPr>
      </w:pPr>
      <w:r w:rsidRPr="00DC6C21">
        <w:rPr>
          <w:rFonts w:ascii="Times New Roman" w:hAnsi="Times New Roman"/>
        </w:rPr>
        <w:t>prije</w:t>
      </w:r>
      <w:r w:rsidR="00544C63" w:rsidRPr="00DC6C21">
        <w:rPr>
          <w:rFonts w:ascii="Times New Roman" w:hAnsi="Times New Roman"/>
        </w:rPr>
        <w:t>nosa energije (</w:t>
      </w:r>
      <w:r w:rsidR="00617D90" w:rsidRPr="00DC6C21">
        <w:rPr>
          <w:rFonts w:ascii="Times New Roman" w:hAnsi="Times New Roman"/>
        </w:rPr>
        <w:t>prijenosni</w:t>
      </w:r>
      <w:r w:rsidR="00544C63" w:rsidRPr="00DC6C21">
        <w:rPr>
          <w:rFonts w:ascii="Times New Roman" w:hAnsi="Times New Roman"/>
        </w:rPr>
        <w:t xml:space="preserve"> </w:t>
      </w:r>
      <w:r w:rsidRPr="00DC6C21">
        <w:rPr>
          <w:rFonts w:ascii="Times New Roman" w:hAnsi="Times New Roman"/>
        </w:rPr>
        <w:t>vodovi),</w:t>
      </w:r>
    </w:p>
    <w:p w:rsidR="00AE4A35" w:rsidRPr="00DC6C21" w:rsidRDefault="00AE4A35" w:rsidP="00DC6C21">
      <w:pPr>
        <w:pStyle w:val="ListParagraph"/>
        <w:numPr>
          <w:ilvl w:val="0"/>
          <w:numId w:val="42"/>
        </w:numPr>
        <w:spacing w:line="360" w:lineRule="auto"/>
        <w:jc w:val="both"/>
        <w:rPr>
          <w:rFonts w:ascii="Times New Roman" w:hAnsi="Times New Roman"/>
        </w:rPr>
      </w:pPr>
      <w:r w:rsidRPr="00DC6C21">
        <w:rPr>
          <w:rFonts w:ascii="Times New Roman" w:hAnsi="Times New Roman"/>
        </w:rPr>
        <w:t xml:space="preserve">distribucije energije </w:t>
      </w:r>
      <w:r w:rsidR="00544C63" w:rsidRPr="00DC6C21">
        <w:rPr>
          <w:rFonts w:ascii="Times New Roman" w:hAnsi="Times New Roman"/>
        </w:rPr>
        <w:t>(</w:t>
      </w:r>
      <w:r w:rsidR="001A4284" w:rsidRPr="00DC6C21">
        <w:rPr>
          <w:rFonts w:ascii="Times New Roman" w:hAnsi="Times New Roman"/>
        </w:rPr>
        <w:t>distribucijske mreže:</w:t>
      </w:r>
      <w:r w:rsidR="00544C63" w:rsidRPr="00DC6C21">
        <w:rPr>
          <w:rFonts w:ascii="Times New Roman" w:hAnsi="Times New Roman"/>
        </w:rPr>
        <w:t xml:space="preserve"> vodovi i potrošači).</w:t>
      </w:r>
    </w:p>
    <w:p w:rsidR="00957B13" w:rsidRPr="00DC6C21" w:rsidRDefault="00544C63" w:rsidP="00DC6C21">
      <w:pPr>
        <w:spacing w:line="360" w:lineRule="auto"/>
        <w:jc w:val="both"/>
        <w:rPr>
          <w:rFonts w:ascii="Times New Roman" w:hAnsi="Times New Roman"/>
        </w:rPr>
      </w:pPr>
      <w:r w:rsidRPr="00DC6C21">
        <w:rPr>
          <w:rFonts w:ascii="Times New Roman" w:hAnsi="Times New Roman"/>
        </w:rPr>
        <w:t>Generatori energije</w:t>
      </w:r>
      <w:r w:rsidR="00DA6C37" w:rsidRPr="00DC6C21">
        <w:rPr>
          <w:rFonts w:ascii="Times New Roman" w:hAnsi="Times New Roman"/>
        </w:rPr>
        <w:t xml:space="preserve"> ili proizvodna postrojenja </w:t>
      </w:r>
      <w:r w:rsidRPr="00DC6C21">
        <w:rPr>
          <w:rFonts w:ascii="Times New Roman" w:hAnsi="Times New Roman"/>
        </w:rPr>
        <w:t xml:space="preserve">su uređaji </w:t>
      </w:r>
      <w:r w:rsidR="00617D90" w:rsidRPr="00DC6C21">
        <w:rPr>
          <w:rFonts w:ascii="Times New Roman" w:hAnsi="Times New Roman"/>
        </w:rPr>
        <w:t xml:space="preserve">ili skupina uređaja </w:t>
      </w:r>
      <w:r w:rsidRPr="00DC6C21">
        <w:rPr>
          <w:rFonts w:ascii="Times New Roman" w:hAnsi="Times New Roman"/>
        </w:rPr>
        <w:t>koji</w:t>
      </w:r>
      <w:r w:rsidR="00617D90" w:rsidRPr="00DC6C21">
        <w:rPr>
          <w:rFonts w:ascii="Times New Roman" w:hAnsi="Times New Roman"/>
        </w:rPr>
        <w:t xml:space="preserve"> </w:t>
      </w:r>
      <w:r w:rsidRPr="00DC6C21">
        <w:rPr>
          <w:rFonts w:ascii="Times New Roman" w:hAnsi="Times New Roman"/>
        </w:rPr>
        <w:t xml:space="preserve">proizvode električnu energiju. To su najčešće elektrane </w:t>
      </w:r>
      <w:r w:rsidR="001C3757" w:rsidRPr="00DC6C21">
        <w:rPr>
          <w:rFonts w:ascii="Times New Roman" w:hAnsi="Times New Roman"/>
        </w:rPr>
        <w:t>od kojih su najpoznatije</w:t>
      </w:r>
      <w:r w:rsidRPr="00DC6C21">
        <w:rPr>
          <w:rFonts w:ascii="Times New Roman" w:hAnsi="Times New Roman"/>
        </w:rPr>
        <w:t xml:space="preserve"> termoelektrane, hidroelektrane,</w:t>
      </w:r>
      <w:r w:rsidR="001C3757" w:rsidRPr="00DC6C21">
        <w:rPr>
          <w:rFonts w:ascii="Times New Roman" w:hAnsi="Times New Roman"/>
        </w:rPr>
        <w:t xml:space="preserve"> vjetroelektrane i nuklearne </w:t>
      </w:r>
      <w:r w:rsidRPr="00DC6C21">
        <w:rPr>
          <w:rFonts w:ascii="Times New Roman" w:hAnsi="Times New Roman"/>
        </w:rPr>
        <w:t xml:space="preserve">elektrane. </w:t>
      </w:r>
    </w:p>
    <w:p w:rsidR="00BA5850" w:rsidRPr="00DC6C21" w:rsidRDefault="00163510" w:rsidP="00DC6C21">
      <w:pPr>
        <w:keepNext/>
        <w:spacing w:line="360" w:lineRule="auto"/>
        <w:jc w:val="both"/>
        <w:rPr>
          <w:rFonts w:ascii="Times New Roman" w:hAnsi="Times New Roman"/>
        </w:rPr>
      </w:pPr>
      <w:r w:rsidRPr="00DC6C21">
        <w:rPr>
          <w:rFonts w:ascii="Times New Roman" w:hAnsi="Times New Roman"/>
          <w:noProof/>
        </w:rPr>
        <w:drawing>
          <wp:inline distT="0" distB="0" distL="0" distR="0" wp14:anchorId="5DE5943B" wp14:editId="4B7486E1">
            <wp:extent cx="5760085" cy="2353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PowerSyste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2353945"/>
                    </a:xfrm>
                    <a:prstGeom prst="rect">
                      <a:avLst/>
                    </a:prstGeom>
                  </pic:spPr>
                </pic:pic>
              </a:graphicData>
            </a:graphic>
          </wp:inline>
        </w:drawing>
      </w:r>
    </w:p>
    <w:p w:rsidR="00163510" w:rsidRPr="00DC6C21" w:rsidRDefault="00BA5850" w:rsidP="00DC6C21">
      <w:pPr>
        <w:pStyle w:val="Caption"/>
        <w:rPr>
          <w:rFonts w:ascii="Times New Roman" w:hAnsi="Times New Roman"/>
        </w:rPr>
      </w:pPr>
      <w:r w:rsidRPr="00DC6C21">
        <w:rPr>
          <w:rFonts w:ascii="Times New Roman" w:hAnsi="Times New Roman"/>
        </w:rPr>
        <w:t xml:space="preserve">Slika </w:t>
      </w:r>
      <w:r w:rsidR="007E548F" w:rsidRPr="00DC6C21">
        <w:rPr>
          <w:rFonts w:ascii="Times New Roman" w:hAnsi="Times New Roman"/>
        </w:rPr>
        <w:fldChar w:fldCharType="begin"/>
      </w:r>
      <w:r w:rsidR="007E548F" w:rsidRPr="00DC6C21">
        <w:rPr>
          <w:rFonts w:ascii="Times New Roman" w:hAnsi="Times New Roman"/>
        </w:rPr>
        <w:instrText xml:space="preserve"> SEQ Slika \* ARABIC </w:instrText>
      </w:r>
      <w:r w:rsidR="007E548F" w:rsidRPr="00DC6C21">
        <w:rPr>
          <w:rFonts w:ascii="Times New Roman" w:hAnsi="Times New Roman"/>
        </w:rPr>
        <w:fldChar w:fldCharType="separate"/>
      </w:r>
      <w:r w:rsidR="004842AA" w:rsidRPr="00DC6C21">
        <w:rPr>
          <w:rFonts w:ascii="Times New Roman" w:hAnsi="Times New Roman"/>
          <w:noProof/>
        </w:rPr>
        <w:t>1</w:t>
      </w:r>
      <w:r w:rsidR="007E548F" w:rsidRPr="00DC6C21">
        <w:rPr>
          <w:rFonts w:ascii="Times New Roman" w:hAnsi="Times New Roman"/>
          <w:noProof/>
        </w:rPr>
        <w:fldChar w:fldCharType="end"/>
      </w:r>
      <w:r w:rsidR="00AF55E5">
        <w:rPr>
          <w:rFonts w:ascii="Times New Roman" w:hAnsi="Times New Roman"/>
        </w:rPr>
        <w:t>.</w:t>
      </w:r>
      <w:r w:rsidRPr="00DC6C21">
        <w:rPr>
          <w:rFonts w:ascii="Times New Roman" w:hAnsi="Times New Roman"/>
        </w:rPr>
        <w:t xml:space="preserve"> </w:t>
      </w:r>
      <w:r w:rsidR="00DC6C21">
        <w:rPr>
          <w:rFonts w:ascii="Times New Roman" w:hAnsi="Times New Roman"/>
        </w:rPr>
        <w:t>Struktura</w:t>
      </w:r>
      <w:r w:rsidRPr="00DC6C21">
        <w:rPr>
          <w:rFonts w:ascii="Times New Roman" w:hAnsi="Times New Roman"/>
        </w:rPr>
        <w:t xml:space="preserve"> elektroenergetskog sustava</w:t>
      </w:r>
    </w:p>
    <w:p w:rsidR="007E548F" w:rsidRPr="00DC6C21" w:rsidRDefault="007E548F" w:rsidP="00DC6C21">
      <w:pPr>
        <w:spacing w:line="360" w:lineRule="auto"/>
        <w:jc w:val="both"/>
        <w:rPr>
          <w:rFonts w:ascii="Times New Roman" w:hAnsi="Times New Roman"/>
        </w:rPr>
      </w:pPr>
    </w:p>
    <w:p w:rsidR="00DD7A84" w:rsidRDefault="00320349" w:rsidP="00DC6C21">
      <w:pPr>
        <w:spacing w:line="360" w:lineRule="auto"/>
        <w:jc w:val="both"/>
        <w:rPr>
          <w:rFonts w:ascii="Times New Roman" w:hAnsi="Times New Roman"/>
        </w:rPr>
      </w:pPr>
      <w:r w:rsidRPr="00DC6C21">
        <w:rPr>
          <w:rFonts w:ascii="Times New Roman" w:hAnsi="Times New Roman"/>
        </w:rPr>
        <w:t xml:space="preserve">Nakon proizvodnje, električna energija se prenosi do centara potrošnje. </w:t>
      </w:r>
      <w:r w:rsidR="00AF55E5">
        <w:rPr>
          <w:rFonts w:ascii="Times New Roman" w:hAnsi="Times New Roman"/>
        </w:rPr>
        <w:t>Električna energija se prenosi p</w:t>
      </w:r>
      <w:r w:rsidRPr="00DC6C21">
        <w:rPr>
          <w:rFonts w:ascii="Times New Roman" w:hAnsi="Times New Roman"/>
        </w:rPr>
        <w:t xml:space="preserve">rijenosnim vodovima na velike udaljenosti i pri visokom naponu. Prijenosni vodovi se mogu prepoznati </w:t>
      </w:r>
      <w:r w:rsidR="00DA6C37" w:rsidRPr="00DC6C21">
        <w:rPr>
          <w:rFonts w:ascii="Times New Roman" w:hAnsi="Times New Roman"/>
        </w:rPr>
        <w:t>po velikim dalekovodima</w:t>
      </w:r>
      <w:r w:rsidRPr="00DC6C21">
        <w:rPr>
          <w:rFonts w:ascii="Times New Roman" w:hAnsi="Times New Roman"/>
        </w:rPr>
        <w:t>.</w:t>
      </w:r>
      <w:r w:rsidR="00DA6C37" w:rsidRPr="00DC6C21">
        <w:rPr>
          <w:rFonts w:ascii="Times New Roman" w:hAnsi="Times New Roman"/>
        </w:rPr>
        <w:t xml:space="preserve"> Prijenos energije završava transformatorima pomoću kojih se dalje distribuira korisnicima.</w:t>
      </w:r>
      <w:r w:rsidR="00DD7A84">
        <w:rPr>
          <w:rFonts w:ascii="Times New Roman" w:hAnsi="Times New Roman"/>
        </w:rPr>
        <w:t xml:space="preserve"> </w:t>
      </w:r>
    </w:p>
    <w:p w:rsidR="001A4284" w:rsidRPr="00DC6C21" w:rsidRDefault="001A4284" w:rsidP="00DC6C21">
      <w:pPr>
        <w:spacing w:line="360" w:lineRule="auto"/>
        <w:jc w:val="both"/>
        <w:rPr>
          <w:rFonts w:ascii="Times New Roman" w:hAnsi="Times New Roman"/>
        </w:rPr>
      </w:pPr>
      <w:r w:rsidRPr="00DC6C21">
        <w:rPr>
          <w:rFonts w:ascii="Times New Roman" w:hAnsi="Times New Roman"/>
        </w:rPr>
        <w:lastRenderedPageBreak/>
        <w:t xml:space="preserve">Zbog svoje raširenosti, elektroenergetski sustavi su podložni raznim modifikacijama u cilju </w:t>
      </w:r>
      <w:r w:rsidR="00AF55E5">
        <w:rPr>
          <w:rFonts w:ascii="Times New Roman" w:hAnsi="Times New Roman"/>
        </w:rPr>
        <w:t>poboljšanja kvalitete</w:t>
      </w:r>
      <w:r w:rsidRPr="00DC6C21">
        <w:rPr>
          <w:rFonts w:ascii="Times New Roman" w:hAnsi="Times New Roman"/>
        </w:rPr>
        <w:t xml:space="preserve"> pružene usluge te da se uz istu potrošnju ostvari veća dobit. Takve modifikacije se nazivaju optimizacijom sustava </w:t>
      </w:r>
      <w:r w:rsidR="00AF55E5">
        <w:rPr>
          <w:rFonts w:ascii="Times New Roman" w:hAnsi="Times New Roman"/>
        </w:rPr>
        <w:t>koja</w:t>
      </w:r>
      <w:r w:rsidRPr="00DC6C21">
        <w:rPr>
          <w:rFonts w:ascii="Times New Roman" w:hAnsi="Times New Roman"/>
        </w:rPr>
        <w:t xml:space="preserve"> je </w:t>
      </w:r>
      <w:r w:rsidR="00AF55E5">
        <w:rPr>
          <w:rFonts w:ascii="Times New Roman" w:hAnsi="Times New Roman"/>
        </w:rPr>
        <w:t>svima</w:t>
      </w:r>
      <w:r w:rsidRPr="00DC6C21">
        <w:rPr>
          <w:rFonts w:ascii="Times New Roman" w:hAnsi="Times New Roman"/>
        </w:rPr>
        <w:t xml:space="preserve"> </w:t>
      </w:r>
      <w:r w:rsidR="00D55C01" w:rsidRPr="00DC6C21">
        <w:rPr>
          <w:rFonts w:ascii="Times New Roman" w:hAnsi="Times New Roman"/>
        </w:rPr>
        <w:t>cilj, kako proizvođačima tako i potrošačima.</w:t>
      </w:r>
    </w:p>
    <w:p w:rsidR="00DA6C37" w:rsidRPr="00DC6C21" w:rsidRDefault="00DA6C37" w:rsidP="00DC6C21">
      <w:pPr>
        <w:spacing w:line="360" w:lineRule="auto"/>
        <w:jc w:val="both"/>
        <w:rPr>
          <w:rFonts w:ascii="Times New Roman" w:hAnsi="Times New Roman"/>
        </w:rPr>
      </w:pPr>
    </w:p>
    <w:p w:rsidR="00320349" w:rsidRPr="00E35538" w:rsidRDefault="00FD2052" w:rsidP="00E35538">
      <w:pPr>
        <w:pStyle w:val="Heading1"/>
      </w:pPr>
      <w:bookmarkStart w:id="4" w:name="_Toc356639687"/>
      <w:r w:rsidRPr="00E35538">
        <w:lastRenderedPageBreak/>
        <w:t>Optimizacija u energetskim sustavima</w:t>
      </w:r>
      <w:bookmarkEnd w:id="4"/>
    </w:p>
    <w:p w:rsidR="006756BF" w:rsidRPr="00E35538" w:rsidRDefault="00274E4D" w:rsidP="00DC6C21">
      <w:pPr>
        <w:spacing w:line="360" w:lineRule="auto"/>
        <w:jc w:val="both"/>
        <w:rPr>
          <w:rFonts w:ascii="Times New Roman" w:hAnsi="Times New Roman"/>
        </w:rPr>
      </w:pPr>
      <w:r w:rsidRPr="00E35538">
        <w:rPr>
          <w:rFonts w:ascii="Times New Roman" w:hAnsi="Times New Roman"/>
        </w:rPr>
        <w:t>Optimizacija je ključna za elektroenergetske sustave</w:t>
      </w:r>
      <w:r w:rsidR="006756BF" w:rsidRPr="00E35538">
        <w:rPr>
          <w:rFonts w:ascii="Times New Roman" w:hAnsi="Times New Roman"/>
        </w:rPr>
        <w:t>. Čak i kada optimizacija sama po sebi nije cilj, korisna je za model</w:t>
      </w:r>
      <w:r w:rsidRPr="00E35538">
        <w:rPr>
          <w:rFonts w:ascii="Times New Roman" w:hAnsi="Times New Roman"/>
        </w:rPr>
        <w:t>iranje</w:t>
      </w:r>
      <w:r w:rsidR="00087FE4" w:rsidRPr="00E35538">
        <w:rPr>
          <w:rFonts w:ascii="Times New Roman" w:hAnsi="Times New Roman"/>
        </w:rPr>
        <w:t xml:space="preserve">, </w:t>
      </w:r>
      <w:r w:rsidRPr="00E35538">
        <w:rPr>
          <w:rFonts w:ascii="Times New Roman" w:hAnsi="Times New Roman"/>
        </w:rPr>
        <w:t>predviđanje, simulaciju te</w:t>
      </w:r>
      <w:r w:rsidR="006756BF" w:rsidRPr="00E35538">
        <w:rPr>
          <w:rFonts w:ascii="Times New Roman" w:hAnsi="Times New Roman"/>
        </w:rPr>
        <w:t xml:space="preserve"> kontrolu</w:t>
      </w:r>
      <w:r w:rsidRPr="00E35538">
        <w:rPr>
          <w:rFonts w:ascii="Times New Roman" w:hAnsi="Times New Roman"/>
        </w:rPr>
        <w:t xml:space="preserve"> sustava</w:t>
      </w:r>
      <w:r w:rsidR="006756BF" w:rsidRPr="00E35538">
        <w:rPr>
          <w:rFonts w:ascii="Times New Roman" w:hAnsi="Times New Roman"/>
        </w:rPr>
        <w:t>.</w:t>
      </w:r>
    </w:p>
    <w:p w:rsidR="006756BF" w:rsidRPr="00E35538" w:rsidRDefault="00AF55E5" w:rsidP="00AF55E5">
      <w:pPr>
        <w:spacing w:line="276" w:lineRule="auto"/>
        <w:jc w:val="both"/>
        <w:rPr>
          <w:rFonts w:ascii="Times New Roman" w:hAnsi="Times New Roman"/>
        </w:rPr>
      </w:pPr>
      <w:r w:rsidRPr="00E35538">
        <w:rPr>
          <w:rFonts w:ascii="Times New Roman" w:hAnsi="Times New Roman"/>
        </w:rPr>
        <w:t>Neki</w:t>
      </w:r>
      <w:r w:rsidR="006756BF" w:rsidRPr="00E35538">
        <w:rPr>
          <w:rFonts w:ascii="Times New Roman" w:hAnsi="Times New Roman"/>
        </w:rPr>
        <w:t xml:space="preserve"> od najčešćih </w:t>
      </w:r>
      <w:r w:rsidR="00B7368F" w:rsidRPr="00E35538">
        <w:rPr>
          <w:rFonts w:ascii="Times New Roman" w:hAnsi="Times New Roman"/>
        </w:rPr>
        <w:t xml:space="preserve">i </w:t>
      </w:r>
      <w:r w:rsidR="00A4438B" w:rsidRPr="00E35538">
        <w:rPr>
          <w:rFonts w:ascii="Times New Roman" w:hAnsi="Times New Roman"/>
        </w:rPr>
        <w:t>najzanimljivijih</w:t>
      </w:r>
      <w:r w:rsidR="00B7368F" w:rsidRPr="00E35538">
        <w:rPr>
          <w:rFonts w:ascii="Times New Roman" w:hAnsi="Times New Roman"/>
        </w:rPr>
        <w:t xml:space="preserve"> </w:t>
      </w:r>
      <w:r w:rsidR="006756BF" w:rsidRPr="00E35538">
        <w:rPr>
          <w:rFonts w:ascii="Times New Roman" w:hAnsi="Times New Roman"/>
        </w:rPr>
        <w:t>p</w:t>
      </w:r>
      <w:r w:rsidR="00B7368F" w:rsidRPr="00E35538">
        <w:rPr>
          <w:rFonts w:ascii="Times New Roman" w:hAnsi="Times New Roman"/>
        </w:rPr>
        <w:t>roblema za optimizaciju u EES su</w:t>
      </w:r>
      <w:r w:rsidR="006756BF" w:rsidRPr="00E35538">
        <w:rPr>
          <w:rFonts w:ascii="Times New Roman" w:hAnsi="Times New Roman"/>
        </w:rPr>
        <w:t>:</w:t>
      </w:r>
    </w:p>
    <w:p w:rsidR="00B7368F" w:rsidRPr="00E35538" w:rsidRDefault="00D55C01"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 xml:space="preserve">Raspored </w:t>
      </w:r>
      <w:r w:rsidR="00AF55E5" w:rsidRPr="00E35538">
        <w:rPr>
          <w:rFonts w:ascii="Times New Roman" w:hAnsi="Times New Roman"/>
        </w:rPr>
        <w:t xml:space="preserve">generiranja </w:t>
      </w:r>
      <w:r w:rsidRPr="00E35538">
        <w:rPr>
          <w:rFonts w:ascii="Times New Roman" w:hAnsi="Times New Roman"/>
        </w:rPr>
        <w:t>proizvodnih jedinica</w:t>
      </w:r>
      <w:r w:rsidR="0028006D" w:rsidRPr="00E35538">
        <w:rPr>
          <w:rFonts w:ascii="Times New Roman" w:hAnsi="Times New Roman"/>
        </w:rPr>
        <w:t>,</w:t>
      </w:r>
    </w:p>
    <w:p w:rsidR="006756BF" w:rsidRPr="00E35538" w:rsidRDefault="00D55C01"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Ekonomična raspodjela</w:t>
      </w:r>
      <w:r w:rsidR="0028006D" w:rsidRPr="00E35538">
        <w:rPr>
          <w:rFonts w:ascii="Times New Roman" w:hAnsi="Times New Roman"/>
        </w:rPr>
        <w:t>,</w:t>
      </w:r>
    </w:p>
    <w:p w:rsidR="00B7368F" w:rsidRPr="00E35538" w:rsidRDefault="00D55C01"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Optimalni protok snage</w:t>
      </w:r>
      <w:r w:rsidR="0028006D" w:rsidRPr="00E35538">
        <w:rPr>
          <w:rFonts w:ascii="Times New Roman" w:hAnsi="Times New Roman"/>
        </w:rPr>
        <w:t>,</w:t>
      </w:r>
    </w:p>
    <w:p w:rsidR="00B7368F" w:rsidRPr="00E35538" w:rsidRDefault="00D55C01"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 xml:space="preserve">Određivanje rasporeda </w:t>
      </w:r>
      <w:r w:rsidR="00054428" w:rsidRPr="00E35538">
        <w:rPr>
          <w:rFonts w:ascii="Times New Roman" w:hAnsi="Times New Roman"/>
        </w:rPr>
        <w:t>generiranja</w:t>
      </w:r>
      <w:r w:rsidR="0028006D" w:rsidRPr="00E35538">
        <w:rPr>
          <w:rFonts w:ascii="Times New Roman" w:hAnsi="Times New Roman"/>
        </w:rPr>
        <w:t>,</w:t>
      </w:r>
    </w:p>
    <w:p w:rsidR="00B7368F" w:rsidRPr="00E35538" w:rsidRDefault="00D55C01"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Planiranje širenja</w:t>
      </w:r>
      <w:r w:rsidR="0028006D" w:rsidRPr="00E35538">
        <w:rPr>
          <w:rFonts w:ascii="Times New Roman" w:hAnsi="Times New Roman"/>
        </w:rPr>
        <w:t xml:space="preserve"> distribucijskih mreža,</w:t>
      </w:r>
    </w:p>
    <w:p w:rsidR="0028006D" w:rsidRPr="00E35538" w:rsidRDefault="0028006D"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Predviđanje opterećenja,</w:t>
      </w:r>
    </w:p>
    <w:p w:rsidR="0028006D" w:rsidRPr="00E35538" w:rsidRDefault="0028006D"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Osiguranje napona</w:t>
      </w:r>
      <w:r w:rsidR="00037908">
        <w:rPr>
          <w:rFonts w:ascii="Times New Roman" w:hAnsi="Times New Roman"/>
        </w:rPr>
        <w:t>,</w:t>
      </w:r>
    </w:p>
    <w:p w:rsidR="0028006D" w:rsidRPr="00E35538" w:rsidRDefault="0028006D" w:rsidP="00AF55E5">
      <w:pPr>
        <w:pStyle w:val="ListParagraph"/>
        <w:numPr>
          <w:ilvl w:val="0"/>
          <w:numId w:val="42"/>
        </w:numPr>
        <w:spacing w:line="276" w:lineRule="auto"/>
        <w:jc w:val="both"/>
        <w:rPr>
          <w:rFonts w:ascii="Times New Roman" w:hAnsi="Times New Roman"/>
        </w:rPr>
      </w:pPr>
      <w:r w:rsidRPr="00E35538">
        <w:rPr>
          <w:rFonts w:ascii="Times New Roman" w:hAnsi="Times New Roman"/>
        </w:rPr>
        <w:t>Itd.</w:t>
      </w:r>
    </w:p>
    <w:p w:rsidR="006756BF" w:rsidRPr="00E35538" w:rsidRDefault="0028006D" w:rsidP="00DC6C21">
      <w:pPr>
        <w:spacing w:line="360" w:lineRule="auto"/>
        <w:jc w:val="both"/>
        <w:rPr>
          <w:rFonts w:ascii="Times New Roman" w:hAnsi="Times New Roman"/>
        </w:rPr>
      </w:pPr>
      <w:r w:rsidRPr="00E35538">
        <w:rPr>
          <w:rFonts w:ascii="Times New Roman" w:hAnsi="Times New Roman"/>
        </w:rPr>
        <w:t xml:space="preserve">U </w:t>
      </w:r>
      <w:r w:rsidR="00260667" w:rsidRPr="00E35538">
        <w:rPr>
          <w:rFonts w:ascii="Times New Roman" w:hAnsi="Times New Roman"/>
        </w:rPr>
        <w:t>nastavku</w:t>
      </w:r>
      <w:r w:rsidRPr="00E35538">
        <w:rPr>
          <w:rFonts w:ascii="Times New Roman" w:hAnsi="Times New Roman"/>
        </w:rPr>
        <w:t xml:space="preserve"> razmotrit</w:t>
      </w:r>
      <w:r w:rsidR="00260667" w:rsidRPr="00E35538">
        <w:rPr>
          <w:rFonts w:ascii="Times New Roman" w:hAnsi="Times New Roman"/>
        </w:rPr>
        <w:t xml:space="preserve"> će se</w:t>
      </w:r>
      <w:r w:rsidRPr="00E35538">
        <w:rPr>
          <w:rFonts w:ascii="Times New Roman" w:hAnsi="Times New Roman"/>
        </w:rPr>
        <w:t xml:space="preserve"> nek</w:t>
      </w:r>
      <w:r w:rsidR="00AF55E5" w:rsidRPr="00E35538">
        <w:rPr>
          <w:rFonts w:ascii="Times New Roman" w:hAnsi="Times New Roman"/>
        </w:rPr>
        <w:t>i od tih problema, uglavnom oni</w:t>
      </w:r>
      <w:r w:rsidRPr="00E35538">
        <w:rPr>
          <w:rFonts w:ascii="Times New Roman" w:hAnsi="Times New Roman"/>
        </w:rPr>
        <w:t xml:space="preserve"> </w:t>
      </w:r>
      <w:r w:rsidR="00AF55E5" w:rsidRPr="00E35538">
        <w:rPr>
          <w:rFonts w:ascii="Times New Roman" w:hAnsi="Times New Roman"/>
        </w:rPr>
        <w:t>koji su usmjereni</w:t>
      </w:r>
      <w:r w:rsidRPr="00E35538">
        <w:rPr>
          <w:rFonts w:ascii="Times New Roman" w:hAnsi="Times New Roman"/>
        </w:rPr>
        <w:t xml:space="preserve"> na predviđanje opterećenja, osiguranje mreže da ne dođe do pre</w:t>
      </w:r>
      <w:r w:rsidR="00087FE4" w:rsidRPr="00E35538">
        <w:rPr>
          <w:rFonts w:ascii="Times New Roman" w:hAnsi="Times New Roman"/>
        </w:rPr>
        <w:t>op</w:t>
      </w:r>
      <w:r w:rsidRPr="00E35538">
        <w:rPr>
          <w:rFonts w:ascii="Times New Roman" w:hAnsi="Times New Roman"/>
        </w:rPr>
        <w:t>terećenja i slično. Svi ti problem</w:t>
      </w:r>
      <w:r w:rsidR="00087FE4" w:rsidRPr="00E35538">
        <w:rPr>
          <w:rFonts w:ascii="Times New Roman" w:hAnsi="Times New Roman"/>
        </w:rPr>
        <w:t>i imaju prijedlog rješenja nekom optimizacijskom tehnikom,</w:t>
      </w:r>
      <w:r w:rsidRPr="00E35538">
        <w:rPr>
          <w:rFonts w:ascii="Times New Roman" w:hAnsi="Times New Roman"/>
        </w:rPr>
        <w:t xml:space="preserve"> </w:t>
      </w:r>
      <w:r w:rsidR="00087FE4" w:rsidRPr="00E35538">
        <w:rPr>
          <w:rFonts w:ascii="Times New Roman" w:hAnsi="Times New Roman"/>
        </w:rPr>
        <w:t xml:space="preserve"> </w:t>
      </w:r>
      <w:r w:rsidR="00AF55E5" w:rsidRPr="00E35538">
        <w:rPr>
          <w:rFonts w:ascii="Times New Roman" w:hAnsi="Times New Roman"/>
        </w:rPr>
        <w:t>kao što su</w:t>
      </w:r>
      <w:r w:rsidR="00087FE4" w:rsidRPr="00E35538">
        <w:rPr>
          <w:rFonts w:ascii="Times New Roman" w:hAnsi="Times New Roman"/>
        </w:rPr>
        <w:t xml:space="preserve"> </w:t>
      </w:r>
      <w:r w:rsidR="00AF55E5" w:rsidRPr="00E35538">
        <w:rPr>
          <w:rFonts w:ascii="Times New Roman" w:hAnsi="Times New Roman"/>
        </w:rPr>
        <w:t>genetski</w:t>
      </w:r>
      <w:r w:rsidRPr="00E35538">
        <w:rPr>
          <w:rFonts w:ascii="Times New Roman" w:hAnsi="Times New Roman"/>
        </w:rPr>
        <w:t xml:space="preserve"> algoritm</w:t>
      </w:r>
      <w:r w:rsidR="00AF55E5" w:rsidRPr="00E35538">
        <w:rPr>
          <w:rFonts w:ascii="Times New Roman" w:hAnsi="Times New Roman"/>
        </w:rPr>
        <w:t>i ili umjetne neuronske mreže</w:t>
      </w:r>
      <w:r w:rsidRPr="00E35538">
        <w:rPr>
          <w:rFonts w:ascii="Times New Roman" w:hAnsi="Times New Roman"/>
        </w:rPr>
        <w:t>.</w:t>
      </w:r>
    </w:p>
    <w:p w:rsidR="006756BF" w:rsidRPr="00E35538" w:rsidRDefault="00AF55E5" w:rsidP="00DC6C21">
      <w:pPr>
        <w:spacing w:line="360" w:lineRule="auto"/>
        <w:jc w:val="both"/>
        <w:rPr>
          <w:rFonts w:ascii="Times New Roman" w:hAnsi="Times New Roman"/>
        </w:rPr>
      </w:pPr>
      <w:r w:rsidRPr="00E35538">
        <w:rPr>
          <w:rFonts w:ascii="Times New Roman" w:hAnsi="Times New Roman"/>
        </w:rPr>
        <w:t>Na području optimizacije</w:t>
      </w:r>
      <w:r w:rsidR="00B7368F" w:rsidRPr="00E35538">
        <w:rPr>
          <w:rFonts w:ascii="Times New Roman" w:hAnsi="Times New Roman"/>
        </w:rPr>
        <w:t xml:space="preserve"> u </w:t>
      </w:r>
      <w:r w:rsidR="0028006D" w:rsidRPr="00E35538">
        <w:rPr>
          <w:rFonts w:ascii="Times New Roman" w:hAnsi="Times New Roman"/>
        </w:rPr>
        <w:t>elektroenergetskim sustavima</w:t>
      </w:r>
      <w:r w:rsidR="00260667" w:rsidRPr="00E35538">
        <w:rPr>
          <w:rFonts w:ascii="Times New Roman" w:hAnsi="Times New Roman"/>
        </w:rPr>
        <w:t xml:space="preserve"> su se</w:t>
      </w:r>
      <w:r w:rsidR="00B7368F" w:rsidRPr="00E35538">
        <w:rPr>
          <w:rFonts w:ascii="Times New Roman" w:hAnsi="Times New Roman"/>
        </w:rPr>
        <w:t xml:space="preserve"> </w:t>
      </w:r>
      <w:r w:rsidR="0028006D" w:rsidRPr="00E35538">
        <w:rPr>
          <w:rFonts w:ascii="Times New Roman" w:hAnsi="Times New Roman"/>
        </w:rPr>
        <w:t xml:space="preserve">dugo koristili standardni matematički algoritmi </w:t>
      </w:r>
      <w:r w:rsidR="00260667" w:rsidRPr="00E35538">
        <w:rPr>
          <w:rFonts w:ascii="Times New Roman" w:hAnsi="Times New Roman"/>
        </w:rPr>
        <w:t>kao što su</w:t>
      </w:r>
      <w:r w:rsidR="00B7368F" w:rsidRPr="00E35538">
        <w:rPr>
          <w:rFonts w:ascii="Times New Roman" w:hAnsi="Times New Roman"/>
        </w:rPr>
        <w:t xml:space="preserve"> sukcesivno linearno programiranje, metoda unutarnje točke</w:t>
      </w:r>
      <w:r w:rsidR="00260667" w:rsidRPr="00E35538">
        <w:rPr>
          <w:rFonts w:ascii="Times New Roman" w:hAnsi="Times New Roman"/>
        </w:rPr>
        <w:t xml:space="preserve"> i </w:t>
      </w:r>
      <w:r w:rsidR="008D68C7" w:rsidRPr="00E35538">
        <w:rPr>
          <w:rFonts w:ascii="Times New Roman" w:hAnsi="Times New Roman"/>
        </w:rPr>
        <w:t>genera</w:t>
      </w:r>
      <w:r w:rsidR="00260667" w:rsidRPr="00E35538">
        <w:rPr>
          <w:rFonts w:ascii="Times New Roman" w:hAnsi="Times New Roman"/>
        </w:rPr>
        <w:t>lizirani reducirani gradijent</w:t>
      </w:r>
      <w:r w:rsidR="008D68C7" w:rsidRPr="00E35538">
        <w:rPr>
          <w:rFonts w:ascii="Times New Roman" w:hAnsi="Times New Roman"/>
        </w:rPr>
        <w:t>. Razlog</w:t>
      </w:r>
      <w:r w:rsidR="00260667" w:rsidRPr="00E35538">
        <w:rPr>
          <w:rFonts w:ascii="Times New Roman" w:hAnsi="Times New Roman"/>
        </w:rPr>
        <w:t xml:space="preserve"> korištenja tih algoritama </w:t>
      </w:r>
      <w:r w:rsidR="008D68C7" w:rsidRPr="00E35538">
        <w:rPr>
          <w:rFonts w:ascii="Times New Roman" w:hAnsi="Times New Roman"/>
        </w:rPr>
        <w:t xml:space="preserve">je </w:t>
      </w:r>
      <w:r w:rsidR="00307DB8" w:rsidRPr="00E35538">
        <w:rPr>
          <w:rFonts w:ascii="Times New Roman" w:hAnsi="Times New Roman"/>
        </w:rPr>
        <w:t>matematička</w:t>
      </w:r>
      <w:r w:rsidR="008D68C7" w:rsidRPr="00E35538">
        <w:rPr>
          <w:rFonts w:ascii="Times New Roman" w:hAnsi="Times New Roman"/>
        </w:rPr>
        <w:t xml:space="preserve"> preciznost, odnosno egzaktno izračunavanje </w:t>
      </w:r>
      <w:r w:rsidR="0028006D" w:rsidRPr="00E35538">
        <w:rPr>
          <w:rFonts w:ascii="Times New Roman" w:hAnsi="Times New Roman"/>
        </w:rPr>
        <w:t>rješenja</w:t>
      </w:r>
      <w:r w:rsidR="008D68C7" w:rsidRPr="00E35538">
        <w:rPr>
          <w:rFonts w:ascii="Times New Roman" w:hAnsi="Times New Roman"/>
        </w:rPr>
        <w:t>.</w:t>
      </w:r>
    </w:p>
    <w:p w:rsidR="008D68C7" w:rsidRPr="00E35538" w:rsidRDefault="007002C2" w:rsidP="00DC6C21">
      <w:pPr>
        <w:spacing w:line="360" w:lineRule="auto"/>
        <w:jc w:val="both"/>
        <w:rPr>
          <w:rFonts w:ascii="Times New Roman" w:hAnsi="Times New Roman"/>
        </w:rPr>
      </w:pPr>
      <w:r w:rsidRPr="00E35538">
        <w:rPr>
          <w:rFonts w:ascii="Times New Roman" w:hAnsi="Times New Roman"/>
        </w:rPr>
        <w:t>S druge strane, postoje evolucijski</w:t>
      </w:r>
      <w:r w:rsidR="008D68C7" w:rsidRPr="00E35538">
        <w:rPr>
          <w:rFonts w:ascii="Times New Roman" w:hAnsi="Times New Roman"/>
        </w:rPr>
        <w:t xml:space="preserve"> algorit</w:t>
      </w:r>
      <w:r w:rsidRPr="00E35538">
        <w:rPr>
          <w:rFonts w:ascii="Times New Roman" w:hAnsi="Times New Roman"/>
        </w:rPr>
        <w:t>mi čija je prednost ta</w:t>
      </w:r>
      <w:r w:rsidR="008D68C7" w:rsidRPr="00E35538">
        <w:rPr>
          <w:rFonts w:ascii="Times New Roman" w:hAnsi="Times New Roman"/>
        </w:rPr>
        <w:t xml:space="preserve"> što mogu dati </w:t>
      </w:r>
      <w:r w:rsidR="00307DB8" w:rsidRPr="00E35538">
        <w:rPr>
          <w:rFonts w:ascii="Times New Roman" w:hAnsi="Times New Roman"/>
        </w:rPr>
        <w:t>bolje</w:t>
      </w:r>
      <w:r w:rsidR="008D68C7" w:rsidRPr="00E35538">
        <w:rPr>
          <w:rFonts w:ascii="Times New Roman" w:hAnsi="Times New Roman"/>
        </w:rPr>
        <w:t xml:space="preserve"> rezultate</w:t>
      </w:r>
      <w:r w:rsidR="00307DB8" w:rsidRPr="00E35538">
        <w:rPr>
          <w:rFonts w:ascii="Times New Roman" w:hAnsi="Times New Roman"/>
        </w:rPr>
        <w:t xml:space="preserve"> u lošijim uvjetima</w:t>
      </w:r>
      <w:r w:rsidRPr="00E35538">
        <w:rPr>
          <w:rFonts w:ascii="Times New Roman" w:hAnsi="Times New Roman"/>
        </w:rPr>
        <w:t>, iako nisu previše precizni</w:t>
      </w:r>
      <w:r w:rsidR="00307DB8" w:rsidRPr="00E35538">
        <w:rPr>
          <w:rFonts w:ascii="Times New Roman" w:hAnsi="Times New Roman"/>
        </w:rPr>
        <w:t xml:space="preserve">. </w:t>
      </w:r>
      <w:r w:rsidRPr="00E35538">
        <w:rPr>
          <w:rFonts w:ascii="Times New Roman" w:hAnsi="Times New Roman"/>
        </w:rPr>
        <w:t>Njihova p</w:t>
      </w:r>
      <w:r w:rsidR="00307DB8" w:rsidRPr="00E35538">
        <w:rPr>
          <w:rFonts w:ascii="Times New Roman" w:hAnsi="Times New Roman"/>
        </w:rPr>
        <w:t>rednost</w:t>
      </w:r>
      <w:r w:rsidRPr="00E35538">
        <w:rPr>
          <w:rFonts w:ascii="Times New Roman" w:hAnsi="Times New Roman"/>
        </w:rPr>
        <w:t xml:space="preserve"> uglavnom je u tome</w:t>
      </w:r>
      <w:r w:rsidR="00307DB8" w:rsidRPr="00E35538">
        <w:rPr>
          <w:rFonts w:ascii="Times New Roman" w:hAnsi="Times New Roman"/>
        </w:rPr>
        <w:t xml:space="preserve"> što nisu ograničeni na određenu vrstu funkcije, za razliku od </w:t>
      </w:r>
      <w:r w:rsidR="0028006D" w:rsidRPr="00E35538">
        <w:rPr>
          <w:rFonts w:ascii="Times New Roman" w:hAnsi="Times New Roman"/>
        </w:rPr>
        <w:t>egzaktnih</w:t>
      </w:r>
      <w:r w:rsidR="00307DB8" w:rsidRPr="00E35538">
        <w:rPr>
          <w:rFonts w:ascii="Times New Roman" w:hAnsi="Times New Roman"/>
        </w:rPr>
        <w:t xml:space="preserve"> algoritama </w:t>
      </w:r>
      <w:r w:rsidRPr="00E35538">
        <w:rPr>
          <w:rFonts w:ascii="Times New Roman" w:hAnsi="Times New Roman"/>
        </w:rPr>
        <w:t xml:space="preserve">koji mogu biti uspješni jedino ako je </w:t>
      </w:r>
      <w:r w:rsidR="00307DB8" w:rsidRPr="00E35538">
        <w:rPr>
          <w:rFonts w:ascii="Times New Roman" w:hAnsi="Times New Roman"/>
        </w:rPr>
        <w:t xml:space="preserve">funkcija </w:t>
      </w:r>
      <w:r w:rsidR="0028006D" w:rsidRPr="00E35538">
        <w:rPr>
          <w:rFonts w:ascii="Times New Roman" w:hAnsi="Times New Roman"/>
        </w:rPr>
        <w:t>određenog tipa:</w:t>
      </w:r>
      <w:r w:rsidR="00307DB8" w:rsidRPr="00E35538">
        <w:rPr>
          <w:rFonts w:ascii="Times New Roman" w:hAnsi="Times New Roman"/>
        </w:rPr>
        <w:t xml:space="preserve"> linearna, konveksna, kvadratna</w:t>
      </w:r>
      <w:r w:rsidR="0028006D" w:rsidRPr="00E35538">
        <w:rPr>
          <w:rFonts w:ascii="Times New Roman" w:hAnsi="Times New Roman"/>
        </w:rPr>
        <w:t xml:space="preserve">, </w:t>
      </w:r>
      <w:proofErr w:type="spellStart"/>
      <w:r w:rsidR="0028006D" w:rsidRPr="00E35538">
        <w:rPr>
          <w:rFonts w:ascii="Times New Roman" w:hAnsi="Times New Roman"/>
        </w:rPr>
        <w:t>dife</w:t>
      </w:r>
      <w:r w:rsidRPr="00E35538">
        <w:rPr>
          <w:rFonts w:ascii="Times New Roman" w:hAnsi="Times New Roman"/>
        </w:rPr>
        <w:t>rencijabilna</w:t>
      </w:r>
      <w:proofErr w:type="spellEnd"/>
      <w:r w:rsidRPr="00E35538">
        <w:rPr>
          <w:rFonts w:ascii="Times New Roman" w:hAnsi="Times New Roman"/>
        </w:rPr>
        <w:t xml:space="preserve">, </w:t>
      </w:r>
      <w:proofErr w:type="spellStart"/>
      <w:r w:rsidRPr="00E35538">
        <w:rPr>
          <w:rFonts w:ascii="Times New Roman" w:hAnsi="Times New Roman"/>
        </w:rPr>
        <w:t>derivabilna</w:t>
      </w:r>
      <w:proofErr w:type="spellEnd"/>
      <w:r w:rsidRPr="00E35538">
        <w:rPr>
          <w:rFonts w:ascii="Times New Roman" w:hAnsi="Times New Roman"/>
        </w:rPr>
        <w:t xml:space="preserve"> i sl.</w:t>
      </w:r>
      <w:r w:rsidR="00307DB8" w:rsidRPr="00E35538">
        <w:rPr>
          <w:rFonts w:ascii="Times New Roman" w:hAnsi="Times New Roman"/>
        </w:rPr>
        <w:t xml:space="preserve"> Ako ograničenje</w:t>
      </w:r>
      <w:r w:rsidR="009F2965" w:rsidRPr="00E35538">
        <w:rPr>
          <w:rFonts w:ascii="Times New Roman" w:hAnsi="Times New Roman"/>
        </w:rPr>
        <w:t xml:space="preserve"> o svojstvu funkcije</w:t>
      </w:r>
      <w:r w:rsidR="00307DB8" w:rsidRPr="00E35538">
        <w:rPr>
          <w:rFonts w:ascii="Times New Roman" w:hAnsi="Times New Roman"/>
        </w:rPr>
        <w:t xml:space="preserve"> nije ispunjeno, neće dava</w:t>
      </w:r>
      <w:r w:rsidR="0028006D" w:rsidRPr="00E35538">
        <w:rPr>
          <w:rFonts w:ascii="Times New Roman" w:hAnsi="Times New Roman"/>
        </w:rPr>
        <w:t>ti ni dobra rješenja.</w:t>
      </w:r>
    </w:p>
    <w:p w:rsidR="0028006D" w:rsidRPr="00E35538" w:rsidRDefault="0028006D" w:rsidP="00DC6C21">
      <w:pPr>
        <w:spacing w:line="360" w:lineRule="auto"/>
        <w:jc w:val="both"/>
        <w:rPr>
          <w:rFonts w:ascii="Times New Roman" w:hAnsi="Times New Roman"/>
        </w:rPr>
      </w:pPr>
      <w:r w:rsidRPr="00E35538">
        <w:rPr>
          <w:rFonts w:ascii="Times New Roman" w:hAnsi="Times New Roman"/>
        </w:rPr>
        <w:t xml:space="preserve">Realni problemi koji se rješavaju u elektroenergetskim sustavima se mogu </w:t>
      </w:r>
      <w:r w:rsidR="009F2965" w:rsidRPr="00E35538">
        <w:rPr>
          <w:rFonts w:ascii="Times New Roman" w:hAnsi="Times New Roman"/>
        </w:rPr>
        <w:t>oblikovati „laganim“ funkcijama.</w:t>
      </w:r>
      <w:r w:rsidRPr="00E35538">
        <w:rPr>
          <w:rFonts w:ascii="Times New Roman" w:hAnsi="Times New Roman"/>
        </w:rPr>
        <w:t xml:space="preserve"> </w:t>
      </w:r>
      <w:r w:rsidR="009F2965" w:rsidRPr="00E35538">
        <w:rPr>
          <w:rFonts w:ascii="Times New Roman" w:hAnsi="Times New Roman"/>
        </w:rPr>
        <w:t>P</w:t>
      </w:r>
      <w:r w:rsidRPr="00E35538">
        <w:rPr>
          <w:rFonts w:ascii="Times New Roman" w:hAnsi="Times New Roman"/>
        </w:rPr>
        <w:t xml:space="preserve">roblem je u tome što najbolje rješenje </w:t>
      </w:r>
      <w:r w:rsidR="009F2965" w:rsidRPr="00E35538">
        <w:rPr>
          <w:rFonts w:ascii="Times New Roman" w:hAnsi="Times New Roman"/>
        </w:rPr>
        <w:t>„laganog“</w:t>
      </w:r>
      <w:r w:rsidRPr="00E35538">
        <w:rPr>
          <w:rFonts w:ascii="Times New Roman" w:hAnsi="Times New Roman"/>
        </w:rPr>
        <w:t xml:space="preserve"> problema ne mora nužno onda biti i najbolje rješenje za stvarni sustav. Zbog toga se preferira problem oblikovati s </w:t>
      </w:r>
      <w:r w:rsidRPr="00E35538">
        <w:rPr>
          <w:rFonts w:ascii="Times New Roman" w:hAnsi="Times New Roman"/>
        </w:rPr>
        <w:lastRenderedPageBreak/>
        <w:t>kompleksnijim funkcijama</w:t>
      </w:r>
      <w:r w:rsidR="009F2965" w:rsidRPr="00E35538">
        <w:rPr>
          <w:rFonts w:ascii="Times New Roman" w:hAnsi="Times New Roman"/>
        </w:rPr>
        <w:t xml:space="preserve"> koje točnije opisuju sustav</w:t>
      </w:r>
      <w:r w:rsidRPr="00E35538">
        <w:rPr>
          <w:rFonts w:ascii="Times New Roman" w:hAnsi="Times New Roman"/>
        </w:rPr>
        <w:t xml:space="preserve"> pa naći algoritam koji će naći rješenje koje je „dovoljno dobro“.</w:t>
      </w:r>
    </w:p>
    <w:p w:rsidR="002C6BDB" w:rsidRPr="00E35538" w:rsidRDefault="00307DB8" w:rsidP="00DC6C21">
      <w:pPr>
        <w:spacing w:line="360" w:lineRule="auto"/>
        <w:jc w:val="both"/>
        <w:rPr>
          <w:rFonts w:ascii="Times New Roman" w:hAnsi="Times New Roman"/>
        </w:rPr>
      </w:pPr>
      <w:r w:rsidRPr="00E35538">
        <w:rPr>
          <w:rFonts w:ascii="Times New Roman" w:hAnsi="Times New Roman"/>
        </w:rPr>
        <w:t>Također, probl</w:t>
      </w:r>
      <w:r w:rsidR="009F2965" w:rsidRPr="00E35538">
        <w:rPr>
          <w:rFonts w:ascii="Times New Roman" w:hAnsi="Times New Roman"/>
        </w:rPr>
        <w:t>em gore navedenih</w:t>
      </w:r>
      <w:r w:rsidR="00087FE4" w:rsidRPr="00E35538">
        <w:rPr>
          <w:rFonts w:ascii="Times New Roman" w:hAnsi="Times New Roman"/>
        </w:rPr>
        <w:t xml:space="preserve"> matematičkih</w:t>
      </w:r>
      <w:r w:rsidRPr="00E35538">
        <w:rPr>
          <w:rFonts w:ascii="Times New Roman" w:hAnsi="Times New Roman"/>
        </w:rPr>
        <w:t xml:space="preserve"> algoritama je i njihova primjena na diskretne probleme te pogotovo diskretne prob</w:t>
      </w:r>
      <w:r w:rsidR="002C6BDB" w:rsidRPr="00E35538">
        <w:rPr>
          <w:rFonts w:ascii="Times New Roman" w:hAnsi="Times New Roman"/>
        </w:rPr>
        <w:t>leme kojima je dimenzija problema relativno velika, te na probleme koji su NP-potpuni. Za takve probleme su evolucijski algoritmi kao stvoreni.</w:t>
      </w:r>
    </w:p>
    <w:p w:rsidR="004324AF" w:rsidRPr="00E35538" w:rsidRDefault="00F1167F" w:rsidP="00E35538">
      <w:pPr>
        <w:pStyle w:val="Heading2"/>
      </w:pPr>
      <w:bookmarkStart w:id="5" w:name="_Toc356639688"/>
      <w:r w:rsidRPr="00E35538">
        <w:t>Određivanje</w:t>
      </w:r>
      <w:r w:rsidR="004324AF" w:rsidRPr="00E35538">
        <w:t xml:space="preserve"> </w:t>
      </w:r>
      <w:r w:rsidRPr="00E35538">
        <w:t>kratkoročnog</w:t>
      </w:r>
      <w:r w:rsidR="004324AF" w:rsidRPr="00E35538">
        <w:t xml:space="preserve"> rasporeda generiranja</w:t>
      </w:r>
      <w:bookmarkEnd w:id="5"/>
      <w:r w:rsidR="004324AF" w:rsidRPr="00E35538">
        <w:t xml:space="preserve"> </w:t>
      </w:r>
    </w:p>
    <w:p w:rsidR="003C5CEF" w:rsidRPr="00E35538" w:rsidRDefault="00156101" w:rsidP="00C37E8F">
      <w:pPr>
        <w:spacing w:line="360" w:lineRule="auto"/>
        <w:jc w:val="both"/>
        <w:rPr>
          <w:rFonts w:ascii="Times New Roman" w:hAnsi="Times New Roman"/>
        </w:rPr>
      </w:pPr>
      <w:r w:rsidRPr="00E35538">
        <w:rPr>
          <w:rFonts w:ascii="Times New Roman" w:hAnsi="Times New Roman"/>
        </w:rPr>
        <w:t>Problem</w:t>
      </w:r>
      <w:r w:rsidR="00C37E8F" w:rsidRPr="00E35538">
        <w:rPr>
          <w:rFonts w:ascii="Times New Roman" w:hAnsi="Times New Roman"/>
        </w:rPr>
        <w:t xml:space="preserve"> rasporeda generiranja (</w:t>
      </w:r>
      <w:proofErr w:type="spellStart"/>
      <w:r w:rsidR="00C37E8F" w:rsidRPr="00E35538">
        <w:rPr>
          <w:rFonts w:ascii="Times New Roman" w:hAnsi="Times New Roman"/>
          <w:i/>
        </w:rPr>
        <w:t>eng</w:t>
      </w:r>
      <w:proofErr w:type="spellEnd"/>
      <w:r w:rsidR="00C37E8F" w:rsidRPr="00E35538">
        <w:rPr>
          <w:rFonts w:ascii="Times New Roman" w:hAnsi="Times New Roman"/>
          <w:i/>
        </w:rPr>
        <w:t xml:space="preserve">. </w:t>
      </w:r>
      <w:proofErr w:type="spellStart"/>
      <w:r w:rsidR="00C37E8F" w:rsidRPr="00E35538">
        <w:rPr>
          <w:rFonts w:ascii="Times New Roman" w:hAnsi="Times New Roman"/>
          <w:i/>
        </w:rPr>
        <w:t>generation</w:t>
      </w:r>
      <w:proofErr w:type="spellEnd"/>
      <w:r w:rsidR="00C37E8F" w:rsidRPr="00E35538">
        <w:rPr>
          <w:rFonts w:ascii="Times New Roman" w:hAnsi="Times New Roman"/>
          <w:i/>
        </w:rPr>
        <w:t xml:space="preserve"> </w:t>
      </w:r>
      <w:proofErr w:type="spellStart"/>
      <w:r w:rsidR="00C37E8F" w:rsidRPr="00E35538">
        <w:rPr>
          <w:rFonts w:ascii="Times New Roman" w:hAnsi="Times New Roman"/>
          <w:i/>
        </w:rPr>
        <w:t>scheduling</w:t>
      </w:r>
      <w:proofErr w:type="spellEnd"/>
      <w:r w:rsidR="00C37E8F" w:rsidRPr="00E35538">
        <w:rPr>
          <w:rFonts w:ascii="Times New Roman" w:hAnsi="Times New Roman"/>
        </w:rPr>
        <w:t xml:space="preserve">) se svodi na određivanje hoće li pojedina proizvodna jedinica raditi ili ne, odnosno proizvoditi električnu energiju ili ne. </w:t>
      </w:r>
      <w:r w:rsidR="003C5CEF" w:rsidRPr="00E35538">
        <w:rPr>
          <w:rFonts w:ascii="Times New Roman" w:hAnsi="Times New Roman"/>
        </w:rPr>
        <w:t>Najjednostavniji slučaj bi bio kada bi sve proizvodne jedinice radile jer bi onda tako u svakom trenu bi</w:t>
      </w:r>
      <w:r w:rsidR="00F1167F" w:rsidRPr="00E35538">
        <w:rPr>
          <w:rFonts w:ascii="Times New Roman" w:hAnsi="Times New Roman"/>
        </w:rPr>
        <w:t>lo na raspolaganju dovoljno električne energije, kakve god da su potrebe sustava. No, tada se struja proizvodi uzalud te se stvaraju veliki gubici. Zbog toga je prob</w:t>
      </w:r>
      <w:r w:rsidR="00037908">
        <w:rPr>
          <w:rFonts w:ascii="Times New Roman" w:hAnsi="Times New Roman"/>
        </w:rPr>
        <w:t>lem generiranja rasporeda bitan</w:t>
      </w:r>
      <w:r w:rsidR="00F1167F" w:rsidRPr="00E35538">
        <w:rPr>
          <w:rFonts w:ascii="Times New Roman" w:hAnsi="Times New Roman"/>
        </w:rPr>
        <w:t xml:space="preserve"> da održi ravnotežu između potrebe mreže i gubitaka. Pritom se moraju poštivati i druga ograničenja u sustavu koja dodatno osiguravaju sigurnost sustava i optimalnost.</w:t>
      </w:r>
    </w:p>
    <w:p w:rsidR="004324AF" w:rsidRPr="00E35538" w:rsidRDefault="004324AF" w:rsidP="00DC6C21">
      <w:pPr>
        <w:spacing w:line="360" w:lineRule="auto"/>
        <w:jc w:val="both"/>
        <w:rPr>
          <w:rFonts w:ascii="Times New Roman" w:hAnsi="Times New Roman"/>
        </w:rPr>
      </w:pPr>
      <w:r w:rsidRPr="00E35538">
        <w:rPr>
          <w:rFonts w:ascii="Times New Roman" w:hAnsi="Times New Roman"/>
        </w:rPr>
        <w:t>Glavni cilj kod određivanja kratkoročnog rasporeda generiranja</w:t>
      </w:r>
      <w:r w:rsidR="00F1167F" w:rsidRPr="00E35538">
        <w:rPr>
          <w:rFonts w:ascii="Times New Roman" w:hAnsi="Times New Roman"/>
        </w:rPr>
        <w:t xml:space="preserve"> (</w:t>
      </w:r>
      <w:proofErr w:type="spellStart"/>
      <w:r w:rsidR="00F1167F" w:rsidRPr="00E35538">
        <w:rPr>
          <w:rFonts w:ascii="Times New Roman" w:hAnsi="Times New Roman"/>
          <w:i/>
        </w:rPr>
        <w:t>eng</w:t>
      </w:r>
      <w:proofErr w:type="spellEnd"/>
      <w:r w:rsidR="00F1167F" w:rsidRPr="00E35538">
        <w:rPr>
          <w:rFonts w:ascii="Times New Roman" w:hAnsi="Times New Roman"/>
          <w:i/>
        </w:rPr>
        <w:t>. short-</w:t>
      </w:r>
      <w:proofErr w:type="spellStart"/>
      <w:r w:rsidR="00F1167F" w:rsidRPr="00E35538">
        <w:rPr>
          <w:rFonts w:ascii="Times New Roman" w:hAnsi="Times New Roman"/>
          <w:i/>
        </w:rPr>
        <w:t>term</w:t>
      </w:r>
      <w:proofErr w:type="spellEnd"/>
      <w:r w:rsidR="00F1167F" w:rsidRPr="00E35538">
        <w:rPr>
          <w:rFonts w:ascii="Times New Roman" w:hAnsi="Times New Roman"/>
          <w:i/>
        </w:rPr>
        <w:t xml:space="preserve"> </w:t>
      </w:r>
      <w:proofErr w:type="spellStart"/>
      <w:r w:rsidR="00F1167F" w:rsidRPr="00E35538">
        <w:rPr>
          <w:rFonts w:ascii="Times New Roman" w:hAnsi="Times New Roman"/>
          <w:i/>
        </w:rPr>
        <w:t>generation</w:t>
      </w:r>
      <w:proofErr w:type="spellEnd"/>
      <w:r w:rsidR="00F1167F" w:rsidRPr="00E35538">
        <w:rPr>
          <w:rFonts w:ascii="Times New Roman" w:hAnsi="Times New Roman"/>
          <w:i/>
        </w:rPr>
        <w:t xml:space="preserve"> </w:t>
      </w:r>
      <w:proofErr w:type="spellStart"/>
      <w:r w:rsidR="00F1167F" w:rsidRPr="00E35538">
        <w:rPr>
          <w:rFonts w:ascii="Times New Roman" w:hAnsi="Times New Roman"/>
          <w:i/>
        </w:rPr>
        <w:t>scheduling</w:t>
      </w:r>
      <w:proofErr w:type="spellEnd"/>
      <w:r w:rsidR="006B1BCC">
        <w:rPr>
          <w:rFonts w:ascii="Times New Roman" w:hAnsi="Times New Roman"/>
        </w:rPr>
        <w:t>)</w:t>
      </w:r>
      <w:r w:rsidRPr="00E35538">
        <w:rPr>
          <w:rFonts w:ascii="Times New Roman" w:hAnsi="Times New Roman"/>
        </w:rPr>
        <w:t xml:space="preserve"> je odrediti izlaz proizvodnih jedinica kako bi se dobili najmanji ukupni troškovi tijekom perioda od 24 sata, a da se pritom poštuju sva ograničenja sustava i proizvodnih jedinica.</w:t>
      </w:r>
    </w:p>
    <w:p w:rsidR="004324AF" w:rsidRPr="00E35538" w:rsidRDefault="004324AF" w:rsidP="00DC6C21">
      <w:pPr>
        <w:spacing w:line="360" w:lineRule="auto"/>
        <w:jc w:val="both"/>
        <w:rPr>
          <w:rFonts w:ascii="Times New Roman" w:hAnsi="Times New Roman"/>
        </w:rPr>
      </w:pPr>
      <w:r w:rsidRPr="00E35538">
        <w:rPr>
          <w:rFonts w:ascii="Times New Roman" w:hAnsi="Times New Roman"/>
        </w:rPr>
        <w:t>Funkcija cilja</w:t>
      </w:r>
      <w:r w:rsidR="003E524F" w:rsidRPr="00E35538">
        <w:rPr>
          <w:rFonts w:ascii="Times New Roman" w:hAnsi="Times New Roman"/>
        </w:rPr>
        <w:t xml:space="preserve"> koja se minimizira</w:t>
      </w:r>
      <w:r w:rsidRPr="00E35538">
        <w:rPr>
          <w:rFonts w:ascii="Times New Roman" w:hAnsi="Times New Roman"/>
        </w:rPr>
        <w:t xml:space="preserve"> se može zapisati:</w:t>
      </w:r>
    </w:p>
    <w:p w:rsidR="004324AF" w:rsidRPr="00E35538" w:rsidRDefault="003E524F" w:rsidP="00DC6C21">
      <w:pPr>
        <w:spacing w:line="360" w:lineRule="auto"/>
        <w:jc w:val="both"/>
        <w:rPr>
          <w:rFonts w:ascii="Times New Roman" w:hAnsi="Times New Roman"/>
        </w:rPr>
      </w:pPr>
      <m:oMathPara>
        <m:oMath>
          <m:r>
            <w:rPr>
              <w:rFonts w:ascii="Cambria Math" w:hAnsi="Cambria Math"/>
            </w:rPr>
            <m:t>F=</m:t>
          </m:r>
          <m:nary>
            <m:naryPr>
              <m:chr m:val="∑"/>
              <m:limLoc m:val="undOvr"/>
              <m:ctrlPr>
                <w:rPr>
                  <w:rFonts w:ascii="Cambria Math" w:hAnsi="Cambria Math"/>
                  <w:i/>
                </w:rPr>
              </m:ctrlPr>
            </m:naryPr>
            <m:sub>
              <m:r>
                <w:rPr>
                  <w:rFonts w:ascii="Cambria Math" w:hAnsi="Cambria Math"/>
                </w:rPr>
                <m:t>j=1</m:t>
              </m:r>
            </m:sub>
            <m:sup>
              <m:r>
                <w:rPr>
                  <w:rFonts w:ascii="Cambria Math" w:hAnsi="Cambria Math"/>
                </w:rPr>
                <m:t>T</m:t>
              </m:r>
            </m:sup>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ij</m:t>
                              </m:r>
                            </m:sub>
                          </m:sSub>
                        </m:e>
                      </m:d>
                      <m:r>
                        <w:rPr>
                          <w:rFonts w:ascii="Cambria Math" w:hAnsi="Cambria Math"/>
                        </w:rPr>
                        <m:t>+C</m:t>
                      </m:r>
                      <m:d>
                        <m:dPr>
                          <m:ctrlPr>
                            <w:rPr>
                              <w:rFonts w:ascii="Cambria Math" w:hAnsi="Cambria Math"/>
                              <w:i/>
                            </w:rPr>
                          </m:ctrlPr>
                        </m:dPr>
                        <m:e>
                          <m:r>
                            <w:rPr>
                              <w:rFonts w:ascii="Cambria Math" w:hAnsi="Cambria Math"/>
                            </w:rPr>
                            <m:t>j,k</m:t>
                          </m:r>
                        </m:e>
                      </m:d>
                    </m:e>
                  </m:nary>
                </m:e>
              </m:d>
            </m:e>
          </m:nary>
          <m:r>
            <w:rPr>
              <w:rFonts w:ascii="Cambria Math" w:hAnsi="Cambria Math"/>
            </w:rPr>
            <m:t xml:space="preserve">  ,</m:t>
          </m:r>
        </m:oMath>
      </m:oMathPara>
    </w:p>
    <w:p w:rsidR="003E524F" w:rsidRPr="00E35538" w:rsidRDefault="001A6959"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T</m:t>
        </m:r>
      </m:oMath>
      <w:r w:rsidRPr="00E35538">
        <w:rPr>
          <w:rFonts w:ascii="Times New Roman" w:hAnsi="Times New Roman"/>
        </w:rPr>
        <w:t xml:space="preserve"> vremenski raspon koji promatramo (</w:t>
      </w:r>
      <w:r w:rsidR="00F1167F" w:rsidRPr="00E35538">
        <w:rPr>
          <w:rFonts w:ascii="Times New Roman" w:hAnsi="Times New Roman"/>
        </w:rPr>
        <w:t xml:space="preserve">uobičajeno je </w:t>
      </w:r>
      <w:r w:rsidRPr="00E35538">
        <w:rPr>
          <w:rFonts w:ascii="Times New Roman" w:hAnsi="Times New Roman"/>
        </w:rPr>
        <w:t xml:space="preserve">24 sata), </w:t>
      </w:r>
      <m:oMath>
        <m:r>
          <w:rPr>
            <w:rFonts w:ascii="Cambria Math" w:hAnsi="Cambria Math"/>
          </w:rPr>
          <m:t>j</m:t>
        </m:r>
      </m:oMath>
      <w:r w:rsidRPr="00E35538">
        <w:rPr>
          <w:rFonts w:ascii="Times New Roman" w:hAnsi="Times New Roman"/>
        </w:rPr>
        <w:t xml:space="preserve"> je neki određeni sat u tom </w:t>
      </w:r>
      <w:r w:rsidR="002C32F7" w:rsidRPr="00E35538">
        <w:rPr>
          <w:rFonts w:ascii="Times New Roman" w:hAnsi="Times New Roman"/>
        </w:rPr>
        <w:t>rasponu</w:t>
      </w:r>
      <w:r w:rsidR="00F1167F" w:rsidRPr="00E35538">
        <w:rPr>
          <w:rFonts w:ascii="Times New Roman" w:hAnsi="Times New Roman"/>
        </w:rPr>
        <w:t>,</w:t>
      </w:r>
      <w:r w:rsidRPr="00E35538">
        <w:rPr>
          <w:rFonts w:ascii="Times New Roman" w:hAnsi="Times New Roman"/>
        </w:rPr>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ij</m:t>
                </m:r>
              </m:sub>
            </m:sSub>
          </m:e>
        </m:d>
      </m:oMath>
      <w:r w:rsidRPr="00E35538">
        <w:rPr>
          <w:rFonts w:ascii="Times New Roman" w:hAnsi="Times New Roman"/>
        </w:rPr>
        <w:t xml:space="preserve"> je radni trošak proizvodne </w:t>
      </w:r>
      <w:r w:rsidR="002C32F7" w:rsidRPr="00E35538">
        <w:rPr>
          <w:rFonts w:ascii="Times New Roman" w:hAnsi="Times New Roman"/>
        </w:rPr>
        <w:t>jedinice</w:t>
      </w:r>
      <w:r w:rsidRPr="00E35538">
        <w:rPr>
          <w:rFonts w:ascii="Times New Roman" w:hAnsi="Times New Roman"/>
        </w:rPr>
        <w:t xml:space="preserve"> </w:t>
      </w:r>
      <m:oMath>
        <m:r>
          <w:rPr>
            <w:rFonts w:ascii="Cambria Math" w:hAnsi="Cambria Math"/>
          </w:rPr>
          <m:t>i</m:t>
        </m:r>
      </m:oMath>
      <w:r w:rsidRPr="00E35538">
        <w:rPr>
          <w:rFonts w:ascii="Times New Roman" w:hAnsi="Times New Roman"/>
        </w:rPr>
        <w:t xml:space="preserve"> koji se može zapisati u obliku formule:</w:t>
      </w:r>
    </w:p>
    <w:p w:rsidR="001A6959"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ij</m:t>
                  </m:r>
                </m:sub>
              </m:sSub>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sSubSup>
            <m:sSubSupPr>
              <m:ctrlPr>
                <w:rPr>
                  <w:rFonts w:ascii="Cambria Math" w:hAnsi="Cambria Math"/>
                  <w:i/>
                </w:rPr>
              </m:ctrlPr>
            </m:sSubSupPr>
            <m:e>
              <m:r>
                <w:rPr>
                  <w:rFonts w:ascii="Cambria Math" w:hAnsi="Cambria Math"/>
                </w:rPr>
                <m:t>P</m:t>
              </m:r>
            </m:e>
            <m:sub>
              <m:r>
                <w:rPr>
                  <w:rFonts w:ascii="Cambria Math" w:hAnsi="Cambria Math"/>
                </w:rPr>
                <m:t>ij</m:t>
              </m:r>
            </m:sub>
            <m:sup>
              <m:r>
                <w:rPr>
                  <w:rFonts w:ascii="Cambria Math" w:hAnsi="Cambria Math"/>
                </w:rPr>
                <m:t>2</m:t>
              </m:r>
            </m:sup>
          </m:sSubSup>
        </m:oMath>
      </m:oMathPara>
    </w:p>
    <w:p w:rsidR="001A6959" w:rsidRPr="00E35538" w:rsidRDefault="009C7200" w:rsidP="00DC6C21">
      <w:pPr>
        <w:spacing w:line="360" w:lineRule="auto"/>
        <w:jc w:val="both"/>
        <w:rPr>
          <w:rFonts w:ascii="Times New Roman" w:hAnsi="Times New Roman"/>
        </w:rPr>
      </w:pPr>
      <m:oMath>
        <m:sSub>
          <m:sSubPr>
            <m:ctrlPr>
              <w:rPr>
                <w:rFonts w:ascii="Cambria Math" w:hAnsi="Cambria Math"/>
                <w:i/>
              </w:rPr>
            </m:ctrlPr>
          </m:sSubPr>
          <m:e>
            <m:r>
              <w:rPr>
                <w:rFonts w:ascii="Cambria Math" w:hAnsi="Cambria Math"/>
              </w:rPr>
              <m:t>P</m:t>
            </m:r>
          </m:e>
          <m:sub>
            <m:r>
              <w:rPr>
                <w:rFonts w:ascii="Cambria Math" w:hAnsi="Cambria Math"/>
              </w:rPr>
              <m:t xml:space="preserve">ij </m:t>
            </m:r>
          </m:sub>
        </m:sSub>
      </m:oMath>
      <w:r w:rsidR="00F1167F" w:rsidRPr="00E35538">
        <w:rPr>
          <w:rFonts w:ascii="Times New Roman" w:hAnsi="Times New Roman"/>
        </w:rPr>
        <w:t xml:space="preserve"> </w:t>
      </w:r>
      <w:r w:rsidR="001A6959" w:rsidRPr="00E35538">
        <w:rPr>
          <w:rFonts w:ascii="Times New Roman" w:hAnsi="Times New Roman"/>
        </w:rPr>
        <w:t xml:space="preserve">je stvarni električni izlaz jedinice </w:t>
      </w:r>
      <m:oMath>
        <m:r>
          <w:rPr>
            <w:rFonts w:ascii="Cambria Math" w:hAnsi="Cambria Math"/>
          </w:rPr>
          <m:t>i</m:t>
        </m:r>
      </m:oMath>
      <w:r w:rsidR="001A6959" w:rsidRPr="00E35538">
        <w:rPr>
          <w:rFonts w:ascii="Times New Roman" w:hAnsi="Times New Roman"/>
        </w:rPr>
        <w:t xml:space="preserve"> u </w:t>
      </w:r>
      <m:oMath>
        <m:r>
          <w:rPr>
            <w:rFonts w:ascii="Cambria Math" w:hAnsi="Cambria Math"/>
          </w:rPr>
          <m:t>j</m:t>
        </m:r>
      </m:oMath>
      <w:r w:rsidR="001A6959" w:rsidRPr="00E35538">
        <w:rPr>
          <w:rFonts w:ascii="Times New Roman" w:hAnsi="Times New Roman"/>
        </w:rPr>
        <w:t xml:space="preserve">–om </w:t>
      </w:r>
      <w:r w:rsidR="002C32F7" w:rsidRPr="00E35538">
        <w:rPr>
          <w:rFonts w:ascii="Times New Roman" w:hAnsi="Times New Roman"/>
        </w:rPr>
        <w:t>trenutku</w:t>
      </w:r>
      <w:r w:rsidR="00F1167F" w:rsidRPr="00E35538">
        <w:rPr>
          <w:rFonts w:ascii="Times New Roman" w:hAnsi="Times New Roman"/>
        </w:rPr>
        <w:t xml:space="preserve"> vremena,</w:t>
      </w:r>
      <w:r w:rsidR="001A6959" w:rsidRPr="00E35538">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1A6959" w:rsidRPr="00E35538">
        <w:rPr>
          <w:rFonts w:ascii="Times New Roman" w:hAnsi="Times New Roman"/>
        </w:rPr>
        <w:t>,</w:t>
      </w:r>
      <m:oMath>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oMath>
      <w:r w:rsidR="001A6959" w:rsidRPr="00E35538">
        <w:rPr>
          <w:rFonts w:ascii="Times New Roman" w:hAnsi="Times New Roman"/>
        </w:rPr>
        <w:t xml:space="preserve"> i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1A6959" w:rsidRPr="00E35538">
        <w:rPr>
          <w:rFonts w:ascii="Times New Roman" w:hAnsi="Times New Roman"/>
        </w:rPr>
        <w:t xml:space="preserve"> su koeficijenti troška jedinice </w:t>
      </w:r>
      <m:oMath>
        <m:r>
          <w:rPr>
            <w:rFonts w:ascii="Cambria Math" w:hAnsi="Cambria Math"/>
          </w:rPr>
          <m:t>i</m:t>
        </m:r>
      </m:oMath>
      <w:r w:rsidR="001A6959" w:rsidRPr="00E35538">
        <w:rPr>
          <w:rFonts w:ascii="Times New Roman" w:hAnsi="Times New Roman"/>
        </w:rPr>
        <w:t>,</w:t>
      </w:r>
      <w:r w:rsidR="00F1167F" w:rsidRPr="00E35538">
        <w:rPr>
          <w:rFonts w:ascii="Times New Roman" w:hAnsi="Times New Roman"/>
        </w:rPr>
        <w:t xml:space="preserve"> a</w:t>
      </w:r>
      <w:r w:rsidR="001A6959" w:rsidRPr="00E35538">
        <w:rPr>
          <w:rFonts w:ascii="Times New Roman" w:hAnsi="Times New Roman"/>
        </w:rPr>
        <w:t xml:space="preserve"> </w:t>
      </w:r>
      <m:oMath>
        <m:r>
          <w:rPr>
            <w:rFonts w:ascii="Cambria Math" w:hAnsi="Cambria Math"/>
          </w:rPr>
          <m:t>C</m:t>
        </m:r>
        <m:d>
          <m:dPr>
            <m:ctrlPr>
              <w:rPr>
                <w:rFonts w:ascii="Cambria Math" w:hAnsi="Cambria Math"/>
                <w:i/>
              </w:rPr>
            </m:ctrlPr>
          </m:dPr>
          <m:e>
            <m:r>
              <w:rPr>
                <w:rFonts w:ascii="Cambria Math" w:hAnsi="Cambria Math"/>
              </w:rPr>
              <m:t>j,k</m:t>
            </m:r>
          </m:e>
        </m:d>
      </m:oMath>
      <w:r w:rsidR="001A6959" w:rsidRPr="00E35538">
        <w:rPr>
          <w:rFonts w:ascii="Times New Roman" w:hAnsi="Times New Roman"/>
        </w:rPr>
        <w:t xml:space="preserve"> je dodatna funkcija kazne za nepridržavanje </w:t>
      </w:r>
      <w:r w:rsidR="002C32F7" w:rsidRPr="00E35538">
        <w:rPr>
          <w:rFonts w:ascii="Times New Roman" w:hAnsi="Times New Roman"/>
        </w:rPr>
        <w:t>ograničenja</w:t>
      </w:r>
      <w:r w:rsidR="001A6959" w:rsidRPr="00E35538">
        <w:rPr>
          <w:rFonts w:ascii="Times New Roman" w:hAnsi="Times New Roman"/>
        </w:rPr>
        <w:t>.</w:t>
      </w:r>
    </w:p>
    <w:p w:rsidR="002C32F7" w:rsidRPr="00E35538" w:rsidRDefault="002C32F7" w:rsidP="00DC6C21">
      <w:pPr>
        <w:spacing w:line="360" w:lineRule="auto"/>
        <w:jc w:val="both"/>
        <w:rPr>
          <w:rFonts w:ascii="Times New Roman" w:hAnsi="Times New Roman"/>
        </w:rPr>
      </w:pPr>
      <w:r w:rsidRPr="00E35538">
        <w:rPr>
          <w:rFonts w:ascii="Times New Roman" w:hAnsi="Times New Roman"/>
        </w:rPr>
        <w:t>Ograničenja koja postoje</w:t>
      </w:r>
      <w:r w:rsidR="00D71CC7" w:rsidRPr="00E35538">
        <w:rPr>
          <w:rFonts w:ascii="Times New Roman" w:hAnsi="Times New Roman"/>
        </w:rPr>
        <w:t xml:space="preserve"> u sustavu i koja se moraju poštivati</w:t>
      </w:r>
      <w:r w:rsidRPr="00E35538">
        <w:rPr>
          <w:rFonts w:ascii="Times New Roman" w:hAnsi="Times New Roman"/>
        </w:rPr>
        <w:t xml:space="preserve"> su:</w:t>
      </w:r>
    </w:p>
    <w:p w:rsidR="002C32F7" w:rsidRPr="00E35538" w:rsidRDefault="002C32F7"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lastRenderedPageBreak/>
        <w:t xml:space="preserve">Ograničenje ravnoteže </w:t>
      </w:r>
      <w:r w:rsidR="004877AB" w:rsidRPr="00E35538">
        <w:rPr>
          <w:rFonts w:ascii="Times New Roman" w:hAnsi="Times New Roman"/>
        </w:rPr>
        <w:t>radne snage</w:t>
      </w:r>
      <w:r w:rsidRPr="00E35538">
        <w:rPr>
          <w:rFonts w:ascii="Times New Roman" w:hAnsi="Times New Roman"/>
        </w:rPr>
        <w:t xml:space="preserve"> – ukupna proizvedena </w:t>
      </w:r>
      <w:r w:rsidR="004877AB" w:rsidRPr="00E35538">
        <w:rPr>
          <w:rFonts w:ascii="Times New Roman" w:hAnsi="Times New Roman"/>
        </w:rPr>
        <w:t>radna snaga</w:t>
      </w:r>
      <w:r w:rsidRPr="00E35538">
        <w:rPr>
          <w:rFonts w:ascii="Times New Roman" w:hAnsi="Times New Roman"/>
        </w:rPr>
        <w:t xml:space="preserve"> mora odgovarati</w:t>
      </w:r>
      <w:r w:rsidR="004877AB" w:rsidRPr="00E35538">
        <w:rPr>
          <w:rFonts w:ascii="Times New Roman" w:hAnsi="Times New Roman"/>
        </w:rPr>
        <w:t xml:space="preserve"> zbroju potražnje </w:t>
      </w:r>
      <w:r w:rsidRPr="00E35538">
        <w:rPr>
          <w:rFonts w:ascii="Times New Roman" w:hAnsi="Times New Roman"/>
        </w:rPr>
        <w:t xml:space="preserve">i </w:t>
      </w:r>
      <w:r w:rsidR="004877AB" w:rsidRPr="00E35538">
        <w:rPr>
          <w:rFonts w:ascii="Times New Roman" w:hAnsi="Times New Roman"/>
        </w:rPr>
        <w:t>gubitaka koji nastaju:</w:t>
      </w:r>
    </w:p>
    <w:p w:rsidR="004877AB" w:rsidRPr="00E35538" w:rsidRDefault="009C7200" w:rsidP="00DC6C21">
      <w:pPr>
        <w:spacing w:line="360" w:lineRule="auto"/>
        <w:jc w:val="both"/>
        <w:rPr>
          <w:rFonts w:ascii="Times New Roman" w:hAnsi="Times New Roman"/>
        </w:rPr>
      </w:pPr>
      <m:oMathPara>
        <m:oMath>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P</m:t>
                  </m:r>
                </m:e>
                <m:sub>
                  <m:r>
                    <w:rPr>
                      <w:rFonts w:ascii="Cambria Math" w:hAnsi="Cambria Math"/>
                    </w:rPr>
                    <m:t>ij</m:t>
                  </m:r>
                </m:sub>
              </m:sSub>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Dj</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Lj</m:t>
              </m:r>
            </m:sub>
          </m:sSub>
          <m:r>
            <w:rPr>
              <w:rFonts w:ascii="Cambria Math" w:hAnsi="Cambria Math"/>
            </w:rPr>
            <m:t xml:space="preserve">      j=1,2,…,T</m:t>
          </m:r>
        </m:oMath>
      </m:oMathPara>
    </w:p>
    <w:p w:rsidR="004877AB" w:rsidRPr="00E35538" w:rsidRDefault="004877AB" w:rsidP="00DC6C21">
      <w:pPr>
        <w:spacing w:line="360" w:lineRule="auto"/>
        <w:jc w:val="both"/>
        <w:rPr>
          <w:rFonts w:ascii="Times New Roman" w:hAnsi="Times New Roman"/>
        </w:rPr>
      </w:pPr>
      <w:r w:rsidRPr="00E35538">
        <w:rPr>
          <w:rFonts w:ascii="Times New Roman" w:hAnsi="Times New Roman"/>
        </w:rPr>
        <w:tab/>
        <w:t xml:space="preserve">gdje su </w:t>
      </w:r>
      <m:oMath>
        <m:sSub>
          <m:sSubPr>
            <m:ctrlPr>
              <w:rPr>
                <w:rFonts w:ascii="Cambria Math" w:hAnsi="Cambria Math"/>
                <w:i/>
              </w:rPr>
            </m:ctrlPr>
          </m:sSubPr>
          <m:e>
            <m:r>
              <w:rPr>
                <w:rFonts w:ascii="Cambria Math" w:hAnsi="Cambria Math"/>
              </w:rPr>
              <m:t>P</m:t>
            </m:r>
          </m:e>
          <m:sub>
            <m:r>
              <w:rPr>
                <w:rFonts w:ascii="Cambria Math" w:hAnsi="Cambria Math"/>
              </w:rPr>
              <m:t>Dj</m:t>
            </m:r>
          </m:sub>
        </m:sSub>
      </m:oMath>
      <w:r w:rsidRPr="00E35538">
        <w:rPr>
          <w:rFonts w:ascii="Times New Roman" w:hAnsi="Times New Roman"/>
        </w:rPr>
        <w:t xml:space="preserve"> i </w:t>
      </w:r>
      <m:oMath>
        <m:sSub>
          <m:sSubPr>
            <m:ctrlPr>
              <w:rPr>
                <w:rFonts w:ascii="Cambria Math" w:hAnsi="Cambria Math"/>
                <w:i/>
              </w:rPr>
            </m:ctrlPr>
          </m:sSubPr>
          <m:e>
            <m:r>
              <w:rPr>
                <w:rFonts w:ascii="Cambria Math" w:hAnsi="Cambria Math"/>
              </w:rPr>
              <m:t>P</m:t>
            </m:r>
          </m:e>
          <m:sub>
            <m:r>
              <w:rPr>
                <w:rFonts w:ascii="Cambria Math" w:hAnsi="Cambria Math"/>
              </w:rPr>
              <m:t>Lj</m:t>
            </m:r>
          </m:sub>
        </m:sSub>
      </m:oMath>
      <w:r w:rsidRPr="00E35538">
        <w:rPr>
          <w:rFonts w:ascii="Times New Roman" w:hAnsi="Times New Roman"/>
        </w:rPr>
        <w:t xml:space="preserve"> ukupni zahtjevi i gubici u </w:t>
      </w:r>
      <m:oMath>
        <m:r>
          <w:rPr>
            <w:rFonts w:ascii="Cambria Math" w:hAnsi="Cambria Math"/>
          </w:rPr>
          <m:t>j</m:t>
        </m:r>
      </m:oMath>
      <w:r w:rsidRPr="00E35538">
        <w:rPr>
          <w:rFonts w:ascii="Times New Roman" w:hAnsi="Times New Roman"/>
        </w:rPr>
        <w:t>-oj jedinici vremena.</w:t>
      </w:r>
    </w:p>
    <w:p w:rsidR="004877AB" w:rsidRPr="00E35538" w:rsidRDefault="002C32F7"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 xml:space="preserve">Ograničenje </w:t>
      </w:r>
      <w:r w:rsidR="004877AB" w:rsidRPr="00E35538">
        <w:rPr>
          <w:rFonts w:ascii="Times New Roman" w:hAnsi="Times New Roman"/>
        </w:rPr>
        <w:t>radne snage</w:t>
      </w:r>
      <w:r w:rsidRPr="00E35538">
        <w:rPr>
          <w:rFonts w:ascii="Times New Roman" w:hAnsi="Times New Roman"/>
        </w:rPr>
        <w:t xml:space="preserve"> </w:t>
      </w:r>
      <w:r w:rsidR="004877AB" w:rsidRPr="00E35538">
        <w:rPr>
          <w:rFonts w:ascii="Times New Roman" w:hAnsi="Times New Roman"/>
        </w:rPr>
        <w:t xml:space="preserve">po </w:t>
      </w:r>
      <w:r w:rsidRPr="00E35538">
        <w:rPr>
          <w:rFonts w:ascii="Times New Roman" w:hAnsi="Times New Roman"/>
        </w:rPr>
        <w:t>pojedinoj proizvodnoj jedinici – svaka jedinica proizvodi više</w:t>
      </w:r>
      <w:r w:rsidR="004877AB" w:rsidRPr="00E35538">
        <w:rPr>
          <w:rFonts w:ascii="Times New Roman" w:hAnsi="Times New Roman"/>
        </w:rPr>
        <w:t xml:space="preserve"> radne snage</w:t>
      </w:r>
      <w:r w:rsidRPr="00E35538">
        <w:rPr>
          <w:rFonts w:ascii="Times New Roman" w:hAnsi="Times New Roman"/>
        </w:rPr>
        <w:t xml:space="preserve"> od najmanje moguće razine te manje od najveće moguće razine</w:t>
      </w:r>
      <w:r w:rsidR="004877AB" w:rsidRPr="00E35538">
        <w:rPr>
          <w:rFonts w:ascii="Times New Roman" w:hAnsi="Times New Roman"/>
        </w:rPr>
        <w:t>:</w:t>
      </w:r>
    </w:p>
    <w:p w:rsidR="004877AB"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 min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i,max</m:t>
              </m:r>
            </m:sub>
          </m:sSub>
          <m:r>
            <w:rPr>
              <w:rFonts w:ascii="Cambria Math" w:hAnsi="Cambria Math"/>
            </w:rPr>
            <m:t xml:space="preserve">    ∀i∈I</m:t>
          </m:r>
        </m:oMath>
      </m:oMathPara>
    </w:p>
    <w:p w:rsidR="002C32F7" w:rsidRPr="00E35538" w:rsidRDefault="002C32F7"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Ograni</w:t>
      </w:r>
      <w:r w:rsidR="00054428" w:rsidRPr="00E35538">
        <w:rPr>
          <w:rFonts w:ascii="Times New Roman" w:hAnsi="Times New Roman"/>
        </w:rPr>
        <w:t>čenje rotirajuće pričuve (</w:t>
      </w:r>
      <w:proofErr w:type="spellStart"/>
      <w:r w:rsidR="00054428" w:rsidRPr="00E35538">
        <w:rPr>
          <w:rFonts w:ascii="Times New Roman" w:hAnsi="Times New Roman"/>
          <w:i/>
        </w:rPr>
        <w:t>eng</w:t>
      </w:r>
      <w:proofErr w:type="spellEnd"/>
      <w:r w:rsidR="00054428" w:rsidRPr="00E35538">
        <w:rPr>
          <w:rFonts w:ascii="Times New Roman" w:hAnsi="Times New Roman"/>
          <w:i/>
        </w:rPr>
        <w:t xml:space="preserve">. </w:t>
      </w:r>
      <w:proofErr w:type="spellStart"/>
      <w:r w:rsidR="00054428" w:rsidRPr="00E35538">
        <w:rPr>
          <w:rFonts w:ascii="Times New Roman" w:hAnsi="Times New Roman"/>
          <w:i/>
        </w:rPr>
        <w:t>s</w:t>
      </w:r>
      <w:r w:rsidRPr="00E35538">
        <w:rPr>
          <w:rFonts w:ascii="Times New Roman" w:hAnsi="Times New Roman"/>
          <w:i/>
        </w:rPr>
        <w:t>pinning</w:t>
      </w:r>
      <w:proofErr w:type="spellEnd"/>
      <w:r w:rsidRPr="00E35538">
        <w:rPr>
          <w:rFonts w:ascii="Times New Roman" w:hAnsi="Times New Roman"/>
          <w:i/>
        </w:rPr>
        <w:t xml:space="preserve"> </w:t>
      </w:r>
      <w:proofErr w:type="spellStart"/>
      <w:r w:rsidRPr="00E35538">
        <w:rPr>
          <w:rFonts w:ascii="Times New Roman" w:hAnsi="Times New Roman"/>
          <w:i/>
        </w:rPr>
        <w:t>reserve</w:t>
      </w:r>
      <w:proofErr w:type="spellEnd"/>
      <w:r w:rsidR="004877AB" w:rsidRPr="00E35538">
        <w:rPr>
          <w:rFonts w:ascii="Times New Roman" w:hAnsi="Times New Roman"/>
          <w:i/>
        </w:rPr>
        <w:t xml:space="preserve"> </w:t>
      </w:r>
      <w:proofErr w:type="spellStart"/>
      <w:r w:rsidR="004877AB" w:rsidRPr="00E35538">
        <w:rPr>
          <w:rFonts w:ascii="Times New Roman" w:hAnsi="Times New Roman"/>
          <w:i/>
        </w:rPr>
        <w:t>constraint</w:t>
      </w:r>
      <w:proofErr w:type="spellEnd"/>
      <w:r w:rsidRPr="00E35538">
        <w:rPr>
          <w:rFonts w:ascii="Times New Roman" w:hAnsi="Times New Roman"/>
        </w:rPr>
        <w:t xml:space="preserve">) – </w:t>
      </w:r>
      <w:r w:rsidR="004F6334" w:rsidRPr="00E35538">
        <w:rPr>
          <w:rFonts w:ascii="Times New Roman" w:hAnsi="Times New Roman"/>
        </w:rPr>
        <w:t>razlika između najveće moguće snage koja se može generirati i ukupne potražnje u nekom trenutku:</w:t>
      </w:r>
    </w:p>
    <w:p w:rsidR="004877AB" w:rsidRPr="00E35538" w:rsidRDefault="009C7200" w:rsidP="00DC6C21">
      <w:pPr>
        <w:spacing w:line="360" w:lineRule="auto"/>
        <w:jc w:val="both"/>
        <w:rPr>
          <w:rFonts w:ascii="Times New Roman" w:hAnsi="Times New Roman"/>
        </w:rPr>
      </w:pPr>
      <m:oMathPara>
        <m:oMath>
          <m:f>
            <m:fPr>
              <m:type m:val="skw"/>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P</m:t>
                      </m:r>
                    </m:e>
                    <m:sub>
                      <m:r>
                        <w:rPr>
                          <w:rFonts w:ascii="Cambria Math" w:hAnsi="Cambria Math"/>
                        </w:rPr>
                        <m:t>i,max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Dj</m:t>
                      </m:r>
                    </m:sub>
                  </m:sSub>
                </m:e>
              </m:nary>
            </m:num>
            <m:den>
              <m:sSub>
                <m:sSubPr>
                  <m:ctrlPr>
                    <w:rPr>
                      <w:rFonts w:ascii="Cambria Math" w:hAnsi="Cambria Math"/>
                      <w:i/>
                    </w:rPr>
                  </m:ctrlPr>
                </m:sSubPr>
                <m:e>
                  <m:r>
                    <w:rPr>
                      <w:rFonts w:ascii="Cambria Math" w:hAnsi="Cambria Math"/>
                    </w:rPr>
                    <m:t>P</m:t>
                  </m:r>
                </m:e>
                <m:sub>
                  <m:r>
                    <w:rPr>
                      <w:rFonts w:ascii="Cambria Math" w:hAnsi="Cambria Math"/>
                    </w:rPr>
                    <m:t>Dj</m:t>
                  </m:r>
                </m:sub>
              </m:sSub>
            </m:den>
          </m:f>
          <m:r>
            <w:rPr>
              <w:rFonts w:ascii="Cambria Math" w:hAnsi="Cambria Math"/>
            </w:rPr>
            <m:t>≥0.1</m:t>
          </m:r>
        </m:oMath>
      </m:oMathPara>
    </w:p>
    <w:p w:rsidR="00482E1A" w:rsidRPr="00E35538" w:rsidRDefault="002C32F7"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Naj</w:t>
      </w:r>
      <w:r w:rsidR="00482E1A" w:rsidRPr="00E35538">
        <w:rPr>
          <w:rFonts w:ascii="Times New Roman" w:hAnsi="Times New Roman"/>
        </w:rPr>
        <w:t>kraće</w:t>
      </w:r>
      <w:r w:rsidRPr="00E35538">
        <w:rPr>
          <w:rFonts w:ascii="Times New Roman" w:hAnsi="Times New Roman"/>
        </w:rPr>
        <w:t xml:space="preserve"> vrijeme</w:t>
      </w:r>
      <w:r w:rsidR="00482E1A" w:rsidRPr="00E35538">
        <w:rPr>
          <w:rFonts w:ascii="Times New Roman" w:hAnsi="Times New Roman"/>
        </w:rPr>
        <w:t xml:space="preserve"> koje</w:t>
      </w:r>
      <w:r w:rsidRPr="00E35538">
        <w:rPr>
          <w:rFonts w:ascii="Times New Roman" w:hAnsi="Times New Roman"/>
        </w:rPr>
        <w:t xml:space="preserve"> </w:t>
      </w:r>
      <w:r w:rsidR="00482E1A" w:rsidRPr="00E35538">
        <w:rPr>
          <w:rFonts w:ascii="Times New Roman" w:hAnsi="Times New Roman"/>
        </w:rPr>
        <w:t xml:space="preserve">pojedina proizvodna jedinice provede </w:t>
      </w:r>
      <w:r w:rsidR="004F6334" w:rsidRPr="00E35538">
        <w:rPr>
          <w:rFonts w:ascii="Times New Roman" w:hAnsi="Times New Roman"/>
        </w:rPr>
        <w:t xml:space="preserve">upaljena </w:t>
      </w:r>
      <w:r w:rsidRPr="00E35538">
        <w:rPr>
          <w:rFonts w:ascii="Times New Roman" w:hAnsi="Times New Roman"/>
        </w:rPr>
        <w:t xml:space="preserve">i </w:t>
      </w:r>
      <w:r w:rsidR="004F6334" w:rsidRPr="00E35538">
        <w:rPr>
          <w:rFonts w:ascii="Times New Roman" w:hAnsi="Times New Roman"/>
        </w:rPr>
        <w:t>ugašena.</w:t>
      </w:r>
    </w:p>
    <w:p w:rsidR="00482E1A" w:rsidRPr="00E35538" w:rsidRDefault="00482E1A"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Najdulje vrijeme koje pojedina proizvodna jedinice provede radeći</w:t>
      </w:r>
      <w:r w:rsidR="00AE3C7D" w:rsidRPr="00E35538">
        <w:rPr>
          <w:rFonts w:ascii="Times New Roman" w:hAnsi="Times New Roman"/>
        </w:rPr>
        <w:t>.</w:t>
      </w:r>
    </w:p>
    <w:p w:rsidR="004612F3" w:rsidRPr="00E35538" w:rsidRDefault="004612F3" w:rsidP="00DC6C21">
      <w:pPr>
        <w:spacing w:line="360" w:lineRule="auto"/>
        <w:jc w:val="both"/>
        <w:rPr>
          <w:rFonts w:ascii="Times New Roman" w:hAnsi="Times New Roman"/>
        </w:rPr>
      </w:pPr>
      <w:r w:rsidRPr="00E35538">
        <w:rPr>
          <w:rFonts w:ascii="Times New Roman" w:hAnsi="Times New Roman"/>
        </w:rPr>
        <w:t>Predloženo je da se prva tri ograničenja rješavaju ekonomičnom razdiobom, a</w:t>
      </w:r>
      <w:bookmarkStart w:id="6" w:name="_GoBack"/>
      <w:bookmarkEnd w:id="6"/>
      <w:r w:rsidRPr="00E35538">
        <w:rPr>
          <w:rFonts w:ascii="Times New Roman" w:hAnsi="Times New Roman"/>
        </w:rPr>
        <w:t xml:space="preserve"> zadnja dva dinamičkim programiranjem.</w:t>
      </w:r>
    </w:p>
    <w:p w:rsidR="00E22BAF" w:rsidRPr="00E35538" w:rsidRDefault="00E22BAF" w:rsidP="00E35538">
      <w:pPr>
        <w:pStyle w:val="Heading3"/>
      </w:pPr>
      <w:bookmarkStart w:id="7" w:name="_Toc356639689"/>
      <w:r w:rsidRPr="00E35538">
        <w:t>Implementacija algoritmom kolonije mrava</w:t>
      </w:r>
      <w:bookmarkEnd w:id="7"/>
    </w:p>
    <w:p w:rsidR="00482E1A" w:rsidRPr="00E35538" w:rsidRDefault="00482E1A" w:rsidP="00DC6C21">
      <w:pPr>
        <w:spacing w:line="360" w:lineRule="auto"/>
        <w:jc w:val="both"/>
        <w:rPr>
          <w:rFonts w:ascii="Times New Roman" w:hAnsi="Times New Roman"/>
        </w:rPr>
      </w:pPr>
      <w:r w:rsidRPr="00E35538">
        <w:rPr>
          <w:rFonts w:ascii="Times New Roman" w:hAnsi="Times New Roman"/>
        </w:rPr>
        <w:t>Prijedlog rješavanja problema je algorit</w:t>
      </w:r>
      <w:r w:rsidR="004612F3" w:rsidRPr="00E35538">
        <w:rPr>
          <w:rFonts w:ascii="Times New Roman" w:hAnsi="Times New Roman"/>
        </w:rPr>
        <w:t>m</w:t>
      </w:r>
      <w:r w:rsidR="00F1167F" w:rsidRPr="00E35538">
        <w:rPr>
          <w:rFonts w:ascii="Times New Roman" w:hAnsi="Times New Roman"/>
        </w:rPr>
        <w:t>om</w:t>
      </w:r>
      <w:r w:rsidRPr="00E35538">
        <w:rPr>
          <w:rFonts w:ascii="Times New Roman" w:hAnsi="Times New Roman"/>
        </w:rPr>
        <w:t xml:space="preserve"> kolonije mrava u kojem se svaki korak mrava može gledati kao prijelaz iz jednog stanja sustava u drugi.</w:t>
      </w:r>
      <w:r w:rsidR="00E22BAF" w:rsidRPr="00E35538">
        <w:rPr>
          <w:rFonts w:ascii="Times New Roman" w:hAnsi="Times New Roman"/>
        </w:rPr>
        <w:t xml:space="preserve"> Cijeli sustav, odnosno sve kombinacije stanja sustava se mogu prikazati kao graf</w:t>
      </w:r>
      <w:r w:rsidR="00F1167F" w:rsidRPr="00E35538">
        <w:rPr>
          <w:rFonts w:ascii="Times New Roman" w:hAnsi="Times New Roman"/>
        </w:rPr>
        <w:t xml:space="preserve"> koji će potom mravi obilaziti</w:t>
      </w:r>
      <w:r w:rsidR="00E22BAF" w:rsidRPr="00E35538">
        <w:rPr>
          <w:rFonts w:ascii="Times New Roman" w:hAnsi="Times New Roman"/>
        </w:rPr>
        <w:t xml:space="preserve">. U početku se </w:t>
      </w:r>
      <m:oMath>
        <m:r>
          <w:rPr>
            <w:rFonts w:ascii="Cambria Math" w:hAnsi="Cambria Math"/>
          </w:rPr>
          <m:t>m</m:t>
        </m:r>
      </m:oMath>
      <w:r w:rsidR="00E22BAF" w:rsidRPr="00E35538">
        <w:rPr>
          <w:rFonts w:ascii="Times New Roman" w:hAnsi="Times New Roman"/>
        </w:rPr>
        <w:t xml:space="preserve"> mrava rasporedi u</w:t>
      </w:r>
      <m:oMath>
        <m:r>
          <w:rPr>
            <w:rFonts w:ascii="Cambria Math" w:hAnsi="Cambria Math"/>
          </w:rPr>
          <m:t xml:space="preserve"> n</m:t>
        </m:r>
      </m:oMath>
      <w:r w:rsidR="00E22BAF" w:rsidRPr="00E35538">
        <w:rPr>
          <w:rFonts w:ascii="Times New Roman" w:hAnsi="Times New Roman"/>
        </w:rPr>
        <w:t xml:space="preserve"> inicijalnih stanja te onda svaki mrav hoda po tom grafu radeći neko rješenje. Pri tome se pridržava pravila o </w:t>
      </w:r>
      <w:proofErr w:type="spellStart"/>
      <w:r w:rsidR="00E22BAF" w:rsidRPr="00E35538">
        <w:rPr>
          <w:rFonts w:ascii="Times New Roman" w:hAnsi="Times New Roman"/>
        </w:rPr>
        <w:t>feromonskim</w:t>
      </w:r>
      <w:proofErr w:type="spellEnd"/>
      <w:r w:rsidR="00E22BAF" w:rsidRPr="00E35538">
        <w:rPr>
          <w:rFonts w:ascii="Times New Roman" w:hAnsi="Times New Roman"/>
        </w:rPr>
        <w:t xml:space="preserve"> tragovima.</w:t>
      </w:r>
    </w:p>
    <w:p w:rsidR="00C92C95" w:rsidRPr="00E35538" w:rsidRDefault="00C92C95" w:rsidP="00DC6C21">
      <w:pPr>
        <w:keepNext/>
        <w:spacing w:line="360" w:lineRule="auto"/>
        <w:jc w:val="center"/>
        <w:rPr>
          <w:rFonts w:ascii="Times New Roman" w:hAnsi="Times New Roman"/>
        </w:rPr>
      </w:pPr>
      <w:r w:rsidRPr="00E35538">
        <w:rPr>
          <w:rFonts w:ascii="Times New Roman" w:hAnsi="Times New Roman"/>
          <w:noProof/>
        </w:rPr>
        <w:lastRenderedPageBreak/>
        <w:drawing>
          <wp:inline distT="0" distB="0" distL="0" distR="0" wp14:anchorId="014E9555" wp14:editId="3EC38D62">
            <wp:extent cx="3952875" cy="3350676"/>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6060" cy="3353375"/>
                    </a:xfrm>
                    <a:prstGeom prst="rect">
                      <a:avLst/>
                    </a:prstGeom>
                    <a:noFill/>
                    <a:ln>
                      <a:noFill/>
                    </a:ln>
                  </pic:spPr>
                </pic:pic>
              </a:graphicData>
            </a:graphic>
          </wp:inline>
        </w:drawing>
      </w:r>
    </w:p>
    <w:p w:rsidR="00D765F4" w:rsidRPr="00E35538" w:rsidRDefault="00C92C95" w:rsidP="00DC6C21">
      <w:pPr>
        <w:pStyle w:val="Caption"/>
        <w:rPr>
          <w:rFonts w:ascii="Times New Roman" w:hAnsi="Times New Roman"/>
        </w:rPr>
      </w:pPr>
      <w:r w:rsidRPr="00E35538">
        <w:rPr>
          <w:rFonts w:ascii="Times New Roman" w:hAnsi="Times New Roman"/>
        </w:rPr>
        <w:t xml:space="preserve">Slika </w:t>
      </w:r>
      <w:r w:rsidR="007E548F" w:rsidRPr="00E35538">
        <w:rPr>
          <w:rFonts w:ascii="Times New Roman" w:hAnsi="Times New Roman"/>
        </w:rPr>
        <w:fldChar w:fldCharType="begin"/>
      </w:r>
      <w:r w:rsidR="007E548F" w:rsidRPr="00E35538">
        <w:rPr>
          <w:rFonts w:ascii="Times New Roman" w:hAnsi="Times New Roman"/>
        </w:rPr>
        <w:instrText xml:space="preserve"> SEQ Slika \* ARABIC </w:instrText>
      </w:r>
      <w:r w:rsidR="007E548F" w:rsidRPr="00E35538">
        <w:rPr>
          <w:rFonts w:ascii="Times New Roman" w:hAnsi="Times New Roman"/>
        </w:rPr>
        <w:fldChar w:fldCharType="separate"/>
      </w:r>
      <w:r w:rsidR="004842AA" w:rsidRPr="00E35538">
        <w:rPr>
          <w:rFonts w:ascii="Times New Roman" w:hAnsi="Times New Roman"/>
          <w:noProof/>
        </w:rPr>
        <w:t>2</w:t>
      </w:r>
      <w:r w:rsidR="007E548F" w:rsidRPr="00E35538">
        <w:rPr>
          <w:rFonts w:ascii="Times New Roman" w:hAnsi="Times New Roman"/>
          <w:noProof/>
        </w:rPr>
        <w:fldChar w:fldCharType="end"/>
      </w:r>
      <w:r w:rsidRPr="00E35538">
        <w:rPr>
          <w:rFonts w:ascii="Times New Roman" w:hAnsi="Times New Roman"/>
        </w:rPr>
        <w:t xml:space="preserve">. </w:t>
      </w:r>
      <w:r w:rsidRPr="00E35538">
        <w:rPr>
          <w:rFonts w:ascii="Times New Roman" w:hAnsi="Times New Roman"/>
          <w:noProof/>
        </w:rPr>
        <w:t>Dijagram toka za algoritam kolonije mrava</w:t>
      </w:r>
    </w:p>
    <w:p w:rsidR="00C92C95" w:rsidRPr="00E35538" w:rsidRDefault="00655A36" w:rsidP="00DC6C21">
      <w:pPr>
        <w:spacing w:line="360" w:lineRule="auto"/>
        <w:jc w:val="both"/>
        <w:rPr>
          <w:rFonts w:ascii="Times New Roman" w:hAnsi="Times New Roman"/>
        </w:rPr>
      </w:pPr>
      <w:r w:rsidRPr="00E35538">
        <w:rPr>
          <w:rFonts w:ascii="Times New Roman" w:hAnsi="Times New Roman"/>
        </w:rPr>
        <w:t>Na početku algoritma</w:t>
      </w:r>
      <w:r w:rsidR="00C92C95" w:rsidRPr="00E35538">
        <w:rPr>
          <w:rFonts w:ascii="Times New Roman" w:hAnsi="Times New Roman"/>
        </w:rPr>
        <w:t xml:space="preserve"> kolonije mrava se </w:t>
      </w:r>
      <w:r w:rsidR="004E400E" w:rsidRPr="00E35538">
        <w:rPr>
          <w:rFonts w:ascii="Times New Roman" w:hAnsi="Times New Roman"/>
        </w:rPr>
        <w:t xml:space="preserve">postave mravi na neka inicijalna stanja. Nakon toga svaki mrav izabire sljedeće stanje. Mrav će odabrati ono stanje koje ima jači </w:t>
      </w:r>
      <w:proofErr w:type="spellStart"/>
      <w:r w:rsidR="004E400E" w:rsidRPr="00E35538">
        <w:rPr>
          <w:rFonts w:ascii="Times New Roman" w:hAnsi="Times New Roman"/>
        </w:rPr>
        <w:t>feromonski</w:t>
      </w:r>
      <w:proofErr w:type="spellEnd"/>
      <w:r w:rsidR="004E400E" w:rsidRPr="00E35538">
        <w:rPr>
          <w:rFonts w:ascii="Times New Roman" w:hAnsi="Times New Roman"/>
        </w:rPr>
        <w:t xml:space="preserve"> trag te ostavljati svoj trag kako putuje. Nakon toga se ažurira vrijednost </w:t>
      </w:r>
      <w:proofErr w:type="spellStart"/>
      <w:r w:rsidR="004E400E" w:rsidRPr="00E35538">
        <w:rPr>
          <w:rFonts w:ascii="Times New Roman" w:hAnsi="Times New Roman"/>
        </w:rPr>
        <w:t>feromonskog</w:t>
      </w:r>
      <w:proofErr w:type="spellEnd"/>
      <w:r w:rsidR="004E400E" w:rsidRPr="00E35538">
        <w:rPr>
          <w:rFonts w:ascii="Times New Roman" w:hAnsi="Times New Roman"/>
        </w:rPr>
        <w:t xml:space="preserve"> traga novog stanja na način da se </w:t>
      </w:r>
      <w:proofErr w:type="spellStart"/>
      <w:r w:rsidR="004E400E" w:rsidRPr="00E35538">
        <w:rPr>
          <w:rFonts w:ascii="Times New Roman" w:hAnsi="Times New Roman"/>
        </w:rPr>
        <w:t>feromonski</w:t>
      </w:r>
      <w:proofErr w:type="spellEnd"/>
      <w:r w:rsidR="004E400E" w:rsidRPr="00E35538">
        <w:rPr>
          <w:rFonts w:ascii="Times New Roman" w:hAnsi="Times New Roman"/>
        </w:rPr>
        <w:t xml:space="preserve"> trag smanji, odnosno da „ispari“. Nakon toga se ispituje je</w:t>
      </w:r>
      <w:r w:rsidR="006F26B3" w:rsidRPr="00E35538">
        <w:rPr>
          <w:rFonts w:ascii="Times New Roman" w:hAnsi="Times New Roman"/>
        </w:rPr>
        <w:t xml:space="preserve"> li nađeno rješenje dobro, te ako nije </w:t>
      </w:r>
      <w:r w:rsidRPr="00E35538">
        <w:rPr>
          <w:rFonts w:ascii="Times New Roman" w:hAnsi="Times New Roman"/>
        </w:rPr>
        <w:t xml:space="preserve">se </w:t>
      </w:r>
      <w:r w:rsidR="006F26B3" w:rsidRPr="00E35538">
        <w:rPr>
          <w:rFonts w:ascii="Times New Roman" w:hAnsi="Times New Roman"/>
        </w:rPr>
        <w:t xml:space="preserve">zadrži </w:t>
      </w:r>
      <w:proofErr w:type="spellStart"/>
      <w:r w:rsidR="006F26B3" w:rsidRPr="00E35538">
        <w:rPr>
          <w:rFonts w:ascii="Times New Roman" w:hAnsi="Times New Roman"/>
        </w:rPr>
        <w:t>feromonski</w:t>
      </w:r>
      <w:proofErr w:type="spellEnd"/>
      <w:r w:rsidR="006F26B3" w:rsidRPr="00E35538">
        <w:rPr>
          <w:rFonts w:ascii="Times New Roman" w:hAnsi="Times New Roman"/>
        </w:rPr>
        <w:t xml:space="preserve"> trag samo najboljeg rješenja te se postupak ponovi iz početka</w:t>
      </w:r>
      <w:r w:rsidRPr="00E35538">
        <w:rPr>
          <w:rFonts w:ascii="Times New Roman" w:hAnsi="Times New Roman"/>
          <w:vertAlign w:val="superscript"/>
        </w:rPr>
        <w:t>[4]</w:t>
      </w:r>
      <w:r w:rsidR="006F26B3" w:rsidRPr="00E35538">
        <w:rPr>
          <w:rFonts w:ascii="Times New Roman" w:hAnsi="Times New Roman"/>
        </w:rPr>
        <w:t>.</w:t>
      </w:r>
    </w:p>
    <w:p w:rsidR="00E22BAF" w:rsidRPr="00E35538" w:rsidRDefault="00E22BAF" w:rsidP="00DC6C21">
      <w:pPr>
        <w:spacing w:line="360" w:lineRule="auto"/>
        <w:jc w:val="both"/>
        <w:rPr>
          <w:rFonts w:ascii="Times New Roman" w:hAnsi="Times New Roman"/>
        </w:rPr>
      </w:pPr>
      <w:r w:rsidRPr="00E35538">
        <w:rPr>
          <w:rFonts w:ascii="Times New Roman" w:hAnsi="Times New Roman"/>
        </w:rPr>
        <w:t>Istraživanja su pokazala da takav način implementacije konkurentan standardnim tehnikama kao što su dinamičko programiranje.</w:t>
      </w:r>
    </w:p>
    <w:p w:rsidR="00B4587F" w:rsidRPr="00E35538" w:rsidRDefault="00B4587F" w:rsidP="00E35538">
      <w:pPr>
        <w:pStyle w:val="Heading2"/>
      </w:pPr>
      <w:bookmarkStart w:id="8" w:name="_Toc356639690"/>
      <w:r w:rsidRPr="00E35538">
        <w:t>Problem ekonomične raspodjele</w:t>
      </w:r>
      <w:bookmarkEnd w:id="8"/>
    </w:p>
    <w:p w:rsidR="00B4587F" w:rsidRPr="00E35538" w:rsidRDefault="00274E4D" w:rsidP="00DC6C21">
      <w:pPr>
        <w:spacing w:line="360" w:lineRule="auto"/>
        <w:jc w:val="both"/>
        <w:rPr>
          <w:rFonts w:ascii="Times New Roman" w:hAnsi="Times New Roman"/>
        </w:rPr>
      </w:pPr>
      <w:r w:rsidRPr="00E35538">
        <w:rPr>
          <w:rFonts w:ascii="Times New Roman" w:hAnsi="Times New Roman"/>
        </w:rPr>
        <w:t>P</w:t>
      </w:r>
      <w:r w:rsidR="00B4587F" w:rsidRPr="00E35538">
        <w:rPr>
          <w:rFonts w:ascii="Times New Roman" w:hAnsi="Times New Roman"/>
        </w:rPr>
        <w:t>r</w:t>
      </w:r>
      <w:r w:rsidRPr="00E35538">
        <w:rPr>
          <w:rFonts w:ascii="Times New Roman" w:hAnsi="Times New Roman"/>
        </w:rPr>
        <w:t xml:space="preserve">oblem </w:t>
      </w:r>
      <w:r w:rsidR="00B4587F" w:rsidRPr="00E35538">
        <w:rPr>
          <w:rFonts w:ascii="Times New Roman" w:hAnsi="Times New Roman"/>
        </w:rPr>
        <w:t>ekonomične raspodijele</w:t>
      </w:r>
      <w:r w:rsidRPr="00E35538">
        <w:rPr>
          <w:rFonts w:ascii="Times New Roman" w:hAnsi="Times New Roman"/>
        </w:rPr>
        <w:t xml:space="preserve">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economic</w:t>
      </w:r>
      <w:proofErr w:type="spellEnd"/>
      <w:r w:rsidRPr="00E35538">
        <w:rPr>
          <w:rFonts w:ascii="Times New Roman" w:hAnsi="Times New Roman"/>
          <w:i/>
        </w:rPr>
        <w:t xml:space="preserve"> </w:t>
      </w:r>
      <w:proofErr w:type="spellStart"/>
      <w:r w:rsidRPr="00E35538">
        <w:rPr>
          <w:rFonts w:ascii="Times New Roman" w:hAnsi="Times New Roman"/>
          <w:i/>
        </w:rPr>
        <w:t>dispatch</w:t>
      </w:r>
      <w:proofErr w:type="spellEnd"/>
      <w:r w:rsidRPr="00E35538">
        <w:rPr>
          <w:rFonts w:ascii="Times New Roman" w:hAnsi="Times New Roman"/>
          <w:i/>
        </w:rPr>
        <w:t xml:space="preserve"> problem</w:t>
      </w:r>
      <w:r w:rsidRPr="00E35538">
        <w:rPr>
          <w:rFonts w:ascii="Times New Roman" w:hAnsi="Times New Roman"/>
        </w:rPr>
        <w:t>)</w:t>
      </w:r>
      <w:r w:rsidR="00B4587F" w:rsidRPr="00E35538">
        <w:rPr>
          <w:rFonts w:ascii="Times New Roman" w:hAnsi="Times New Roman"/>
        </w:rPr>
        <w:t xml:space="preserve"> </w:t>
      </w:r>
      <w:r w:rsidR="00AE3C7D" w:rsidRPr="00E35538">
        <w:rPr>
          <w:rFonts w:ascii="Times New Roman" w:hAnsi="Times New Roman"/>
        </w:rPr>
        <w:t>je problem pronalaska optimaln</w:t>
      </w:r>
      <w:r w:rsidR="00655A36" w:rsidRPr="00E35538">
        <w:rPr>
          <w:rFonts w:ascii="Times New Roman" w:hAnsi="Times New Roman"/>
        </w:rPr>
        <w:t>og</w:t>
      </w:r>
      <w:r w:rsidR="00AE3C7D" w:rsidRPr="00E35538">
        <w:rPr>
          <w:rFonts w:ascii="Times New Roman" w:hAnsi="Times New Roman"/>
        </w:rPr>
        <w:t xml:space="preserve"> </w:t>
      </w:r>
      <w:r w:rsidR="00B4587F" w:rsidRPr="00E35538">
        <w:rPr>
          <w:rFonts w:ascii="Times New Roman" w:hAnsi="Times New Roman"/>
        </w:rPr>
        <w:t xml:space="preserve">generiranja </w:t>
      </w:r>
      <w:r w:rsidR="00AE3C7D" w:rsidRPr="00E35538">
        <w:rPr>
          <w:rFonts w:ascii="Times New Roman" w:hAnsi="Times New Roman"/>
        </w:rPr>
        <w:t xml:space="preserve">električne </w:t>
      </w:r>
      <w:r w:rsidR="00B4587F" w:rsidRPr="00E35538">
        <w:rPr>
          <w:rFonts w:ascii="Times New Roman" w:hAnsi="Times New Roman"/>
        </w:rPr>
        <w:t xml:space="preserve">energije koja minimizira ukupnu cijenu generiranja i </w:t>
      </w:r>
      <w:r w:rsidRPr="00E35538">
        <w:rPr>
          <w:rFonts w:ascii="Times New Roman" w:hAnsi="Times New Roman"/>
        </w:rPr>
        <w:t>pritom zadovoljava ograničenja.</w:t>
      </w:r>
      <w:r w:rsidR="00655A36" w:rsidRPr="00E35538">
        <w:rPr>
          <w:rFonts w:ascii="Times New Roman" w:hAnsi="Times New Roman"/>
        </w:rPr>
        <w:t xml:space="preserve"> Problem ekonomične raspodjele je zbog takve jednostavne definicije često </w:t>
      </w:r>
      <w:proofErr w:type="spellStart"/>
      <w:r w:rsidR="00655A36" w:rsidRPr="00E35538">
        <w:rPr>
          <w:rFonts w:ascii="Times New Roman" w:hAnsi="Times New Roman"/>
        </w:rPr>
        <w:t>podproblem</w:t>
      </w:r>
      <w:proofErr w:type="spellEnd"/>
      <w:r w:rsidR="00655A36" w:rsidRPr="00E35538">
        <w:rPr>
          <w:rFonts w:ascii="Times New Roman" w:hAnsi="Times New Roman"/>
        </w:rPr>
        <w:t xml:space="preserve"> koji je samo dio rješavanja nekog većeg problema.</w:t>
      </w:r>
    </w:p>
    <w:p w:rsidR="00274E4D" w:rsidRPr="00E35538" w:rsidRDefault="00274E4D" w:rsidP="00DC6C21">
      <w:pPr>
        <w:spacing w:line="360" w:lineRule="auto"/>
        <w:jc w:val="both"/>
        <w:rPr>
          <w:rFonts w:ascii="Times New Roman" w:hAnsi="Times New Roman"/>
        </w:rPr>
      </w:pPr>
      <w:r w:rsidRPr="00E35538">
        <w:rPr>
          <w:rFonts w:ascii="Times New Roman" w:hAnsi="Times New Roman"/>
        </w:rPr>
        <w:t xml:space="preserve">Najjednostavniji zapis funkcije cilja </w:t>
      </w:r>
      <w:r w:rsidR="003F190B" w:rsidRPr="00E35538">
        <w:rPr>
          <w:rFonts w:ascii="Times New Roman" w:hAnsi="Times New Roman"/>
        </w:rPr>
        <w:t>se može zapisati kao zbroj radnih troškova svake elektrane:</w:t>
      </w:r>
    </w:p>
    <w:p w:rsidR="003F190B" w:rsidRPr="00E35538" w:rsidRDefault="003F190B" w:rsidP="00DC6C21">
      <w:pPr>
        <w:spacing w:line="360" w:lineRule="auto"/>
        <w:jc w:val="both"/>
        <w:rPr>
          <w:rFonts w:ascii="Times New Roman" w:hAnsi="Times New Roman"/>
        </w:rPr>
      </w:pPr>
      <m:oMathPara>
        <m:oMath>
          <m:r>
            <w:rPr>
              <w:rFonts w:ascii="Cambria Math" w:hAnsi="Cambria Math"/>
            </w:rPr>
            <w:lastRenderedPageBreak/>
            <m:t>F=</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e>
          </m:nary>
          <m:r>
            <w:rPr>
              <w:rFonts w:ascii="Cambria Math" w:hAnsi="Cambria Math"/>
            </w:rPr>
            <m:t>,</m:t>
          </m:r>
        </m:oMath>
      </m:oMathPara>
    </w:p>
    <w:p w:rsidR="003F190B"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2</m:t>
              </m:r>
            </m:sup>
          </m:sSup>
        </m:oMath>
      </m:oMathPara>
    </w:p>
    <w:p w:rsidR="003F190B" w:rsidRPr="00E35538" w:rsidRDefault="005048B2" w:rsidP="00DC6C21">
      <w:pPr>
        <w:spacing w:line="360" w:lineRule="auto"/>
        <w:jc w:val="both"/>
        <w:rPr>
          <w:rFonts w:ascii="Times New Roman" w:hAnsi="Times New Roman"/>
        </w:rPr>
      </w:pPr>
      <w:r w:rsidRPr="00E35538">
        <w:rPr>
          <w:rFonts w:ascii="Times New Roman" w:hAnsi="Times New Roman"/>
        </w:rPr>
        <w:t>C</w:t>
      </w:r>
      <w:r w:rsidR="003F190B" w:rsidRPr="00E35538">
        <w:rPr>
          <w:rFonts w:ascii="Times New Roman" w:hAnsi="Times New Roman"/>
        </w:rPr>
        <w:t xml:space="preserve">ilj </w:t>
      </w:r>
      <w:r w:rsidRPr="00E35538">
        <w:rPr>
          <w:rFonts w:ascii="Times New Roman" w:hAnsi="Times New Roman"/>
        </w:rPr>
        <w:t xml:space="preserve">je </w:t>
      </w:r>
      <w:r w:rsidR="003F190B" w:rsidRPr="00E35538">
        <w:rPr>
          <w:rFonts w:ascii="Times New Roman" w:hAnsi="Times New Roman"/>
        </w:rPr>
        <w:t xml:space="preserve">minimizirati funkciju </w:t>
      </w:r>
      <m:oMath>
        <m:r>
          <w:rPr>
            <w:rFonts w:ascii="Cambria Math" w:hAnsi="Cambria Math"/>
          </w:rPr>
          <m:t>F</m:t>
        </m:r>
      </m:oMath>
      <w:r w:rsidR="00655A36" w:rsidRPr="00E35538">
        <w:rPr>
          <w:rFonts w:ascii="Times New Roman" w:hAnsi="Times New Roman"/>
        </w:rPr>
        <w:t xml:space="preserve"> gdje je</w:t>
      </w:r>
      <w:r w:rsidRPr="00E35538">
        <w:rPr>
          <w:rFonts w:ascii="Times New Roman" w:hAnsi="Times New Roman"/>
        </w:rPr>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oMath>
      <w:r w:rsidRPr="00E35538">
        <w:rPr>
          <w:rFonts w:ascii="Times New Roman" w:hAnsi="Times New Roman"/>
        </w:rPr>
        <w:t xml:space="preserve"> radni trošak </w:t>
      </w:r>
      <w:r w:rsidR="003E524F" w:rsidRPr="00E35538">
        <w:rPr>
          <w:rFonts w:ascii="Times New Roman" w:hAnsi="Times New Roman"/>
        </w:rPr>
        <w:t xml:space="preserve">proizvodne </w:t>
      </w:r>
      <w:r w:rsidR="00941352" w:rsidRPr="00E35538">
        <w:rPr>
          <w:rFonts w:ascii="Times New Roman" w:hAnsi="Times New Roman"/>
        </w:rPr>
        <w:t>jedinice</w:t>
      </w:r>
      <w:r w:rsidRPr="00E35538">
        <w:rPr>
          <w:rFonts w:ascii="Times New Roman" w:hAnsi="Times New Roman"/>
        </w:rPr>
        <w:t xml:space="preserve"> </w:t>
      </w:r>
      <m:oMath>
        <m:r>
          <w:rPr>
            <w:rFonts w:ascii="Cambria Math" w:hAnsi="Cambria Math"/>
          </w:rPr>
          <m:t>i</m:t>
        </m:r>
      </m:oMath>
      <w:r w:rsidRPr="00E35538">
        <w:rPr>
          <w:rFonts w:ascii="Times New Roman" w:hAnsi="Times New Roman"/>
        </w:rPr>
        <w:t xml:space="preserve">, </w:t>
      </w:r>
      <m:oMath>
        <m:sSub>
          <m:sSubPr>
            <m:ctrlPr>
              <w:rPr>
                <w:rFonts w:ascii="Cambria Math" w:hAnsi="Cambria Math"/>
                <w:i/>
              </w:rPr>
            </m:ctrlPr>
          </m:sSubPr>
          <m:e>
            <m:r>
              <w:rPr>
                <w:rFonts w:ascii="Cambria Math" w:hAnsi="Cambria Math"/>
              </w:rPr>
              <m:t>P</m:t>
            </m:r>
          </m:e>
          <m:sub>
            <m:r>
              <w:rPr>
                <w:rFonts w:ascii="Cambria Math" w:hAnsi="Cambria Math"/>
              </w:rPr>
              <m:t xml:space="preserve">i </m:t>
            </m:r>
          </m:sub>
        </m:sSub>
      </m:oMath>
      <w:r w:rsidR="00941352" w:rsidRPr="00E35538">
        <w:rPr>
          <w:rFonts w:ascii="Times New Roman" w:hAnsi="Times New Roman"/>
        </w:rPr>
        <w:t xml:space="preserve"> </w:t>
      </w:r>
      <w:r w:rsidRPr="00E35538">
        <w:rPr>
          <w:rFonts w:ascii="Times New Roman" w:hAnsi="Times New Roman"/>
        </w:rPr>
        <w:t xml:space="preserve">je izlaz </w:t>
      </w:r>
      <w:r w:rsidR="001A6959" w:rsidRPr="00E35538">
        <w:rPr>
          <w:rFonts w:ascii="Times New Roman" w:hAnsi="Times New Roman"/>
        </w:rPr>
        <w:t>jedinice</w:t>
      </w:r>
      <w:r w:rsidRPr="00E35538">
        <w:rPr>
          <w:rFonts w:ascii="Times New Roman" w:hAnsi="Times New Roman"/>
        </w:rPr>
        <w:t xml:space="preserve"> </w:t>
      </w:r>
      <m:oMath>
        <m:r>
          <w:rPr>
            <w:rFonts w:ascii="Cambria Math" w:hAnsi="Cambria Math"/>
          </w:rPr>
          <m:t>i</m:t>
        </m:r>
      </m:oMath>
      <w:r w:rsidRPr="00E35538">
        <w:rPr>
          <w:rFonts w:ascii="Times New Roman" w:hAnsi="Times New Roman"/>
        </w:rPr>
        <w:t xml:space="preserve">, a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E35538">
        <w:rPr>
          <w:rFonts w:ascii="Times New Roman" w:hAnsi="Times New Roman"/>
        </w:rPr>
        <w:t>,</w:t>
      </w:r>
      <m:oMath>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oMath>
      <w:r w:rsidRPr="00E35538">
        <w:rPr>
          <w:rFonts w:ascii="Times New Roman" w:hAnsi="Times New Roman"/>
        </w:rPr>
        <w:t xml:space="preserve"> i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E35538">
        <w:rPr>
          <w:rFonts w:ascii="Times New Roman" w:hAnsi="Times New Roman"/>
        </w:rPr>
        <w:t xml:space="preserve">su koeficijenti troška </w:t>
      </w:r>
      <w:r w:rsidR="001A6959" w:rsidRPr="00E35538">
        <w:rPr>
          <w:rFonts w:ascii="Times New Roman" w:hAnsi="Times New Roman"/>
        </w:rPr>
        <w:t>jedinice</w:t>
      </w:r>
      <w:r w:rsidRPr="00E35538">
        <w:rPr>
          <w:rFonts w:ascii="Times New Roman" w:hAnsi="Times New Roman"/>
        </w:rPr>
        <w:t xml:space="preserve"> </w:t>
      </w:r>
      <m:oMath>
        <m:r>
          <w:rPr>
            <w:rFonts w:ascii="Cambria Math" w:hAnsi="Cambria Math"/>
          </w:rPr>
          <m:t>i</m:t>
        </m:r>
      </m:oMath>
      <w:r w:rsidRPr="00E35538">
        <w:rPr>
          <w:rFonts w:ascii="Times New Roman" w:hAnsi="Times New Roman"/>
        </w:rPr>
        <w:t>.</w:t>
      </w:r>
      <w:r w:rsidR="00F9641B" w:rsidRPr="00E35538">
        <w:rPr>
          <w:rFonts w:ascii="Times New Roman" w:hAnsi="Times New Roman"/>
        </w:rPr>
        <w:t xml:space="preserve"> Zbog sinusnih obilježja</w:t>
      </w:r>
      <w:r w:rsidR="00144081" w:rsidRPr="00E35538">
        <w:rPr>
          <w:rFonts w:ascii="Times New Roman" w:hAnsi="Times New Roman"/>
        </w:rPr>
        <w:t xml:space="preserve"> koja se događaju kod punjenja</w:t>
      </w:r>
      <w:r w:rsidR="00F9641B" w:rsidRPr="00E35538">
        <w:rPr>
          <w:rFonts w:ascii="Times New Roman" w:hAnsi="Times New Roman"/>
        </w:rPr>
        <w:t xml:space="preserve"> ventila </w:t>
      </w:r>
      <w:r w:rsidR="003B151A" w:rsidRPr="00E35538">
        <w:rPr>
          <w:rFonts w:ascii="Times New Roman" w:hAnsi="Times New Roman"/>
        </w:rPr>
        <w:t>(</w:t>
      </w:r>
      <w:proofErr w:type="spellStart"/>
      <w:r w:rsidR="00AE3C7D" w:rsidRPr="00E35538">
        <w:rPr>
          <w:rFonts w:ascii="Times New Roman" w:hAnsi="Times New Roman"/>
          <w:i/>
        </w:rPr>
        <w:t>eng</w:t>
      </w:r>
      <w:proofErr w:type="spellEnd"/>
      <w:r w:rsidR="00AE3C7D" w:rsidRPr="00E35538">
        <w:rPr>
          <w:rFonts w:ascii="Times New Roman" w:hAnsi="Times New Roman"/>
          <w:i/>
        </w:rPr>
        <w:t xml:space="preserve">. </w:t>
      </w:r>
      <w:proofErr w:type="spellStart"/>
      <w:r w:rsidR="003B151A" w:rsidRPr="00E35538">
        <w:rPr>
          <w:rFonts w:ascii="Times New Roman" w:hAnsi="Times New Roman"/>
          <w:i/>
        </w:rPr>
        <w:t>valve</w:t>
      </w:r>
      <w:proofErr w:type="spellEnd"/>
      <w:r w:rsidR="003B151A" w:rsidRPr="00E35538">
        <w:rPr>
          <w:rFonts w:ascii="Times New Roman" w:hAnsi="Times New Roman"/>
          <w:i/>
        </w:rPr>
        <w:t xml:space="preserve"> </w:t>
      </w:r>
      <w:proofErr w:type="spellStart"/>
      <w:r w:rsidR="003B151A" w:rsidRPr="00E35538">
        <w:rPr>
          <w:rFonts w:ascii="Times New Roman" w:hAnsi="Times New Roman"/>
          <w:i/>
        </w:rPr>
        <w:t>point</w:t>
      </w:r>
      <w:proofErr w:type="spellEnd"/>
      <w:r w:rsidR="003B151A" w:rsidRPr="00E35538">
        <w:rPr>
          <w:rFonts w:ascii="Times New Roman" w:hAnsi="Times New Roman"/>
          <w:i/>
        </w:rPr>
        <w:t xml:space="preserve"> </w:t>
      </w:r>
      <w:proofErr w:type="spellStart"/>
      <w:r w:rsidR="003B151A" w:rsidRPr="00E35538">
        <w:rPr>
          <w:rFonts w:ascii="Times New Roman" w:hAnsi="Times New Roman"/>
          <w:i/>
        </w:rPr>
        <w:t>loading</w:t>
      </w:r>
      <w:proofErr w:type="spellEnd"/>
      <w:r w:rsidR="003B151A" w:rsidRPr="00E35538">
        <w:rPr>
          <w:rFonts w:ascii="Times New Roman" w:hAnsi="Times New Roman"/>
          <w:i/>
        </w:rPr>
        <w:t xml:space="preserve"> </w:t>
      </w:r>
      <w:proofErr w:type="spellStart"/>
      <w:r w:rsidR="003B151A" w:rsidRPr="00E35538">
        <w:rPr>
          <w:rFonts w:ascii="Times New Roman" w:hAnsi="Times New Roman"/>
          <w:i/>
        </w:rPr>
        <w:t>effect</w:t>
      </w:r>
      <w:proofErr w:type="spellEnd"/>
      <w:r w:rsidR="003B151A" w:rsidRPr="00E35538">
        <w:rPr>
          <w:rFonts w:ascii="Times New Roman" w:hAnsi="Times New Roman"/>
        </w:rPr>
        <w:t xml:space="preserve">) </w:t>
      </w:r>
      <w:r w:rsidR="00F9641B" w:rsidRPr="00E35538">
        <w:rPr>
          <w:rFonts w:ascii="Times New Roman" w:hAnsi="Times New Roman"/>
        </w:rPr>
        <w:t xml:space="preserve">radnom trošku </w:t>
      </w:r>
      <w:r w:rsidR="00144081" w:rsidRPr="00E35538">
        <w:rPr>
          <w:rFonts w:ascii="Times New Roman" w:hAnsi="Times New Roman"/>
        </w:rPr>
        <w:t>proizvodne jedinice se</w:t>
      </w:r>
      <w:r w:rsidR="00F9641B" w:rsidRPr="00E35538">
        <w:rPr>
          <w:rFonts w:ascii="Times New Roman" w:hAnsi="Times New Roman"/>
        </w:rPr>
        <w:t xml:space="preserve"> doda sinusna funkcija:</w:t>
      </w:r>
    </w:p>
    <w:p w:rsidR="00F9641B"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2</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bar>
                            <m:barPr>
                              <m:ctrlPr>
                                <w:rPr>
                                  <w:rFonts w:ascii="Cambria Math" w:hAnsi="Cambria Math"/>
                                  <w:i/>
                                </w:rPr>
                              </m:ctrlPr>
                            </m:barPr>
                            <m:e>
                              <m:sSub>
                                <m:sSubPr>
                                  <m:ctrlPr>
                                    <w:rPr>
                                      <w:rFonts w:ascii="Cambria Math" w:hAnsi="Cambria Math"/>
                                      <w:i/>
                                    </w:rPr>
                                  </m:ctrlPr>
                                </m:sSubPr>
                                <m:e>
                                  <m:r>
                                    <w:rPr>
                                      <w:rFonts w:ascii="Cambria Math" w:hAnsi="Cambria Math"/>
                                    </w:rPr>
                                    <m:t>P</m:t>
                                  </m:r>
                                </m:e>
                                <m:sub>
                                  <m:r>
                                    <w:rPr>
                                      <w:rFonts w:ascii="Cambria Math" w:hAnsi="Cambria Math"/>
                                    </w:rPr>
                                    <m:t>i</m:t>
                                  </m:r>
                                </m:sub>
                              </m:sSub>
                            </m:e>
                          </m:ba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e>
                  </m:d>
                </m:e>
              </m:func>
            </m:e>
          </m:d>
        </m:oMath>
      </m:oMathPara>
    </w:p>
    <w:p w:rsidR="00F9641B" w:rsidRPr="00E35538" w:rsidRDefault="00F9641B" w:rsidP="00DC6C21">
      <w:pPr>
        <w:spacing w:line="360" w:lineRule="auto"/>
        <w:jc w:val="both"/>
        <w:rPr>
          <w:rFonts w:ascii="Times New Roman" w:hAnsi="Times New Roman"/>
        </w:rPr>
      </w:pPr>
      <w:r w:rsidRPr="00E35538">
        <w:rPr>
          <w:rFonts w:ascii="Times New Roman" w:hAnsi="Times New Roman"/>
        </w:rPr>
        <w:t xml:space="preserve">gdje su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E35538">
        <w:rPr>
          <w:rFonts w:ascii="Times New Roman" w:hAnsi="Times New Roman"/>
        </w:rPr>
        <w:t xml:space="preserve"> i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AE3C7D" w:rsidRPr="00E35538">
        <w:rPr>
          <w:rFonts w:ascii="Times New Roman" w:hAnsi="Times New Roman"/>
        </w:rPr>
        <w:t xml:space="preserve"> koeficijenti troška.</w:t>
      </w:r>
      <w:r w:rsidR="00610389" w:rsidRPr="00E35538">
        <w:rPr>
          <w:rFonts w:ascii="Times New Roman" w:hAnsi="Times New Roman"/>
        </w:rPr>
        <w:t xml:space="preserve"> </w:t>
      </w:r>
      <w:r w:rsidR="00144081" w:rsidRPr="00E35538">
        <w:rPr>
          <w:rFonts w:ascii="Times New Roman" w:hAnsi="Times New Roman"/>
        </w:rPr>
        <w:t>Prikaz takve funkcije je na sljedećoj slici.</w:t>
      </w:r>
    </w:p>
    <w:p w:rsidR="00144081" w:rsidRPr="00E35538" w:rsidRDefault="00144081" w:rsidP="00DC6C21">
      <w:pPr>
        <w:keepNext/>
        <w:spacing w:line="360" w:lineRule="auto"/>
        <w:jc w:val="center"/>
        <w:rPr>
          <w:rFonts w:ascii="Times New Roman" w:hAnsi="Times New Roman"/>
        </w:rPr>
      </w:pPr>
      <w:r w:rsidRPr="00E35538">
        <w:rPr>
          <w:rFonts w:ascii="Times New Roman" w:hAnsi="Times New Roman"/>
          <w:noProof/>
        </w:rPr>
        <w:drawing>
          <wp:inline distT="0" distB="0" distL="0" distR="0" wp14:anchorId="6F13C895" wp14:editId="6502FB94">
            <wp:extent cx="3930732" cy="332623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il.png"/>
                    <pic:cNvPicPr/>
                  </pic:nvPicPr>
                  <pic:blipFill>
                    <a:blip r:embed="rId12">
                      <a:extLst>
                        <a:ext uri="{28A0092B-C50C-407E-A947-70E740481C1C}">
                          <a14:useLocalDpi xmlns:a14="http://schemas.microsoft.com/office/drawing/2010/main" val="0"/>
                        </a:ext>
                      </a:extLst>
                    </a:blip>
                    <a:stretch>
                      <a:fillRect/>
                    </a:stretch>
                  </pic:blipFill>
                  <pic:spPr>
                    <a:xfrm>
                      <a:off x="0" y="0"/>
                      <a:ext cx="3931109" cy="3326556"/>
                    </a:xfrm>
                    <a:prstGeom prst="rect">
                      <a:avLst/>
                    </a:prstGeom>
                  </pic:spPr>
                </pic:pic>
              </a:graphicData>
            </a:graphic>
          </wp:inline>
        </w:drawing>
      </w:r>
    </w:p>
    <w:p w:rsidR="00144081" w:rsidRPr="00E35538" w:rsidRDefault="00144081" w:rsidP="00DC6C21">
      <w:pPr>
        <w:pStyle w:val="Caption"/>
        <w:rPr>
          <w:rFonts w:ascii="Times New Roman" w:hAnsi="Times New Roman"/>
          <w:noProof/>
        </w:rPr>
      </w:pPr>
      <w:r w:rsidRPr="00E35538">
        <w:rPr>
          <w:rFonts w:ascii="Times New Roman" w:hAnsi="Times New Roman"/>
        </w:rPr>
        <w:t xml:space="preserve">Slika </w:t>
      </w:r>
      <w:r w:rsidR="007E548F" w:rsidRPr="00E35538">
        <w:rPr>
          <w:rFonts w:ascii="Times New Roman" w:hAnsi="Times New Roman"/>
        </w:rPr>
        <w:fldChar w:fldCharType="begin"/>
      </w:r>
      <w:r w:rsidR="007E548F" w:rsidRPr="00E35538">
        <w:rPr>
          <w:rFonts w:ascii="Times New Roman" w:hAnsi="Times New Roman"/>
        </w:rPr>
        <w:instrText xml:space="preserve"> SEQ Slika \* ARABIC </w:instrText>
      </w:r>
      <w:r w:rsidR="007E548F" w:rsidRPr="00E35538">
        <w:rPr>
          <w:rFonts w:ascii="Times New Roman" w:hAnsi="Times New Roman"/>
        </w:rPr>
        <w:fldChar w:fldCharType="separate"/>
      </w:r>
      <w:r w:rsidR="004842AA" w:rsidRPr="00E35538">
        <w:rPr>
          <w:rFonts w:ascii="Times New Roman" w:hAnsi="Times New Roman"/>
          <w:noProof/>
        </w:rPr>
        <w:t>3</w:t>
      </w:r>
      <w:r w:rsidR="007E548F" w:rsidRPr="00E35538">
        <w:rPr>
          <w:rFonts w:ascii="Times New Roman" w:hAnsi="Times New Roman"/>
          <w:noProof/>
        </w:rPr>
        <w:fldChar w:fldCharType="end"/>
      </w:r>
      <w:r w:rsidR="00DC6C21" w:rsidRPr="00E35538">
        <w:rPr>
          <w:rFonts w:ascii="Times New Roman" w:hAnsi="Times New Roman"/>
          <w:noProof/>
        </w:rPr>
        <w:t>.</w:t>
      </w:r>
      <w:r w:rsidRPr="00E35538">
        <w:rPr>
          <w:rFonts w:ascii="Times New Roman" w:hAnsi="Times New Roman"/>
          <w:noProof/>
        </w:rPr>
        <w:t xml:space="preserve"> Prikaz funkcije sa sinusnim obilježjima</w:t>
      </w:r>
    </w:p>
    <w:p w:rsidR="00144081" w:rsidRPr="00E35538" w:rsidRDefault="00144081" w:rsidP="00DC6C21">
      <w:pPr>
        <w:spacing w:line="360" w:lineRule="auto"/>
        <w:rPr>
          <w:rFonts w:ascii="Times New Roman" w:hAnsi="Times New Roman"/>
        </w:rPr>
      </w:pPr>
    </w:p>
    <w:p w:rsidR="005048B2" w:rsidRPr="00E35538" w:rsidRDefault="005048B2" w:rsidP="00DC6C21">
      <w:pPr>
        <w:spacing w:line="360" w:lineRule="auto"/>
        <w:jc w:val="both"/>
        <w:rPr>
          <w:rFonts w:ascii="Times New Roman" w:hAnsi="Times New Roman"/>
        </w:rPr>
      </w:pPr>
      <w:r w:rsidRPr="00E35538">
        <w:rPr>
          <w:rFonts w:ascii="Times New Roman" w:hAnsi="Times New Roman"/>
        </w:rPr>
        <w:t>Također, prilikom minimiz</w:t>
      </w:r>
      <w:r w:rsidR="009F23BC" w:rsidRPr="00E35538">
        <w:rPr>
          <w:rFonts w:ascii="Times New Roman" w:hAnsi="Times New Roman"/>
        </w:rPr>
        <w:t>iranja</w:t>
      </w:r>
      <w:r w:rsidRPr="00E35538">
        <w:rPr>
          <w:rFonts w:ascii="Times New Roman" w:hAnsi="Times New Roman"/>
        </w:rPr>
        <w:t xml:space="preserve"> se treba </w:t>
      </w:r>
      <w:r w:rsidR="009F23BC" w:rsidRPr="00E35538">
        <w:rPr>
          <w:rFonts w:ascii="Times New Roman" w:hAnsi="Times New Roman"/>
        </w:rPr>
        <w:t>pridržavati</w:t>
      </w:r>
      <w:r w:rsidRPr="00E35538">
        <w:rPr>
          <w:rFonts w:ascii="Times New Roman" w:hAnsi="Times New Roman"/>
        </w:rPr>
        <w:t xml:space="preserve"> </w:t>
      </w:r>
      <w:r w:rsidR="009F23BC" w:rsidRPr="00E35538">
        <w:rPr>
          <w:rFonts w:ascii="Times New Roman" w:hAnsi="Times New Roman"/>
        </w:rPr>
        <w:t xml:space="preserve">da ukupna </w:t>
      </w:r>
      <w:r w:rsidR="005F017A" w:rsidRPr="00E35538">
        <w:rPr>
          <w:rFonts w:ascii="Times New Roman" w:hAnsi="Times New Roman"/>
        </w:rPr>
        <w:t>proizvedena</w:t>
      </w:r>
      <w:r w:rsidR="009F23BC" w:rsidRPr="00E35538">
        <w:rPr>
          <w:rFonts w:ascii="Times New Roman" w:hAnsi="Times New Roman"/>
        </w:rPr>
        <w:t xml:space="preserve"> </w:t>
      </w:r>
      <w:r w:rsidR="005F017A" w:rsidRPr="00E35538">
        <w:rPr>
          <w:rFonts w:ascii="Times New Roman" w:hAnsi="Times New Roman"/>
        </w:rPr>
        <w:t>energija</w:t>
      </w:r>
      <w:r w:rsidR="009F23BC" w:rsidRPr="00E35538">
        <w:rPr>
          <w:rFonts w:ascii="Times New Roman" w:hAnsi="Times New Roman"/>
        </w:rPr>
        <w:t xml:space="preserve"> u svim elektranama odgovara ukupnoj potražni sustava i </w:t>
      </w:r>
      <w:r w:rsidR="00A92FEF" w:rsidRPr="00E35538">
        <w:rPr>
          <w:rFonts w:ascii="Times New Roman" w:hAnsi="Times New Roman"/>
        </w:rPr>
        <w:t>ukupnim gubicima</w:t>
      </w:r>
      <w:r w:rsidR="009F23BC" w:rsidRPr="00E35538">
        <w:rPr>
          <w:rFonts w:ascii="Times New Roman" w:hAnsi="Times New Roman"/>
        </w:rPr>
        <w:t xml:space="preserve"> mreže. To ograničenje</w:t>
      </w:r>
      <w:r w:rsidR="00941352" w:rsidRPr="00E35538">
        <w:rPr>
          <w:rFonts w:ascii="Times New Roman" w:hAnsi="Times New Roman"/>
        </w:rPr>
        <w:t xml:space="preserve"> ravnoteže energije</w:t>
      </w:r>
      <w:r w:rsidR="009F23BC" w:rsidRPr="00E35538">
        <w:rPr>
          <w:rFonts w:ascii="Times New Roman" w:hAnsi="Times New Roman"/>
        </w:rPr>
        <w:t xml:space="preserve"> se može opisati formulom</w:t>
      </w:r>
      <w:r w:rsidRPr="00E35538">
        <w:rPr>
          <w:rFonts w:ascii="Times New Roman" w:hAnsi="Times New Roman"/>
        </w:rPr>
        <w:t>:</w:t>
      </w:r>
    </w:p>
    <w:p w:rsidR="005048B2" w:rsidRPr="00E35538" w:rsidRDefault="009C7200" w:rsidP="00DC6C21">
      <w:pPr>
        <w:spacing w:line="360" w:lineRule="auto"/>
        <w:jc w:val="both"/>
        <w:rPr>
          <w:rFonts w:ascii="Times New Roman" w:hAnsi="Times New Roman"/>
        </w:rPr>
      </w:pPr>
      <m:oMathPara>
        <m:oMath>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gubitka</m:t>
              </m:r>
            </m:sub>
          </m:sSub>
          <m:r>
            <w:rPr>
              <w:rFonts w:ascii="Cambria Math" w:hAnsi="Cambria Math"/>
            </w:rPr>
            <m:t xml:space="preserve"> ,</m:t>
          </m:r>
        </m:oMath>
      </m:oMathPara>
    </w:p>
    <w:p w:rsidR="009F23BC" w:rsidRPr="00E35538" w:rsidRDefault="005048B2" w:rsidP="00DC6C21">
      <w:pPr>
        <w:spacing w:line="360" w:lineRule="auto"/>
        <w:jc w:val="both"/>
        <w:rPr>
          <w:rFonts w:ascii="Times New Roman" w:hAnsi="Times New Roman"/>
        </w:rPr>
      </w:pPr>
      <w:r w:rsidRPr="00E35538">
        <w:rPr>
          <w:rFonts w:ascii="Times New Roman" w:hAnsi="Times New Roman"/>
        </w:rPr>
        <w:lastRenderedPageBreak/>
        <w:t xml:space="preserve">Gdje </w:t>
      </w:r>
      <m:oMath>
        <m:r>
          <w:rPr>
            <w:rFonts w:ascii="Cambria Math" w:hAnsi="Cambria Math"/>
          </w:rPr>
          <m:t>D</m:t>
        </m:r>
      </m:oMath>
      <w:r w:rsidR="009F23BC" w:rsidRPr="00E35538">
        <w:rPr>
          <w:rFonts w:ascii="Times New Roman" w:hAnsi="Times New Roman"/>
        </w:rPr>
        <w:t xml:space="preserve"> označava ukupnu</w:t>
      </w:r>
      <w:r w:rsidRPr="00E35538">
        <w:rPr>
          <w:rFonts w:ascii="Times New Roman" w:hAnsi="Times New Roman"/>
        </w:rPr>
        <w:t xml:space="preserve"> </w:t>
      </w:r>
      <w:r w:rsidR="009F23BC" w:rsidRPr="00E35538">
        <w:rPr>
          <w:rFonts w:ascii="Times New Roman" w:hAnsi="Times New Roman"/>
        </w:rPr>
        <w:t>potražnja</w:t>
      </w:r>
      <w:r w:rsidRPr="00E35538">
        <w:rPr>
          <w:rFonts w:ascii="Times New Roman" w:hAnsi="Times New Roman"/>
        </w:rPr>
        <w:t xml:space="preserve"> sustava, a </w:t>
      </w:r>
      <m:oMath>
        <m:sSub>
          <m:sSubPr>
            <m:ctrlPr>
              <w:rPr>
                <w:rFonts w:ascii="Cambria Math" w:hAnsi="Cambria Math"/>
                <w:i/>
              </w:rPr>
            </m:ctrlPr>
          </m:sSubPr>
          <m:e>
            <m:r>
              <w:rPr>
                <w:rFonts w:ascii="Cambria Math" w:hAnsi="Cambria Math"/>
              </w:rPr>
              <m:t>P</m:t>
            </m:r>
          </m:e>
          <m:sub>
            <m:r>
              <w:rPr>
                <w:rFonts w:ascii="Cambria Math" w:hAnsi="Cambria Math"/>
              </w:rPr>
              <m:t>gubitka</m:t>
            </m:r>
          </m:sub>
        </m:sSub>
      </m:oMath>
      <w:r w:rsidRPr="00E35538">
        <w:rPr>
          <w:rFonts w:ascii="Times New Roman" w:hAnsi="Times New Roman"/>
        </w:rPr>
        <w:t xml:space="preserve"> je </w:t>
      </w:r>
      <w:r w:rsidR="009F23BC" w:rsidRPr="00E35538">
        <w:rPr>
          <w:rFonts w:ascii="Times New Roman" w:hAnsi="Times New Roman"/>
        </w:rPr>
        <w:t>ukupni gubitak mrež</w:t>
      </w:r>
      <w:r w:rsidR="00AE3C7D" w:rsidRPr="00E35538">
        <w:rPr>
          <w:rFonts w:ascii="Times New Roman" w:hAnsi="Times New Roman"/>
        </w:rPr>
        <w:t>e.</w:t>
      </w:r>
    </w:p>
    <w:p w:rsidR="005048B2" w:rsidRPr="00E35538" w:rsidRDefault="009F23BC" w:rsidP="00DC6C21">
      <w:pPr>
        <w:spacing w:line="360" w:lineRule="auto"/>
        <w:jc w:val="both"/>
        <w:rPr>
          <w:rFonts w:ascii="Times New Roman" w:hAnsi="Times New Roman"/>
        </w:rPr>
      </w:pPr>
      <w:r w:rsidRPr="00E35538">
        <w:rPr>
          <w:rFonts w:ascii="Times New Roman" w:hAnsi="Times New Roman"/>
        </w:rPr>
        <w:t xml:space="preserve">Osim općenitog ograničenja, za svaku </w:t>
      </w:r>
      <w:r w:rsidR="00AE3C7D" w:rsidRPr="00E35538">
        <w:rPr>
          <w:rFonts w:ascii="Times New Roman" w:hAnsi="Times New Roman"/>
        </w:rPr>
        <w:t>proizvodnu jedinicu</w:t>
      </w:r>
      <w:r w:rsidRPr="00E35538">
        <w:rPr>
          <w:rFonts w:ascii="Times New Roman" w:hAnsi="Times New Roman"/>
        </w:rPr>
        <w:t xml:space="preserve"> vrijedi </w:t>
      </w:r>
      <w:r w:rsidR="00767C90" w:rsidRPr="00E35538">
        <w:rPr>
          <w:rFonts w:ascii="Times New Roman" w:hAnsi="Times New Roman"/>
        </w:rPr>
        <w:t xml:space="preserve">individualno </w:t>
      </w:r>
      <w:r w:rsidRPr="00E35538">
        <w:rPr>
          <w:rFonts w:ascii="Times New Roman" w:hAnsi="Times New Roman"/>
        </w:rPr>
        <w:t>ograničenje da proizvodi električnu energiju</w:t>
      </w:r>
      <w:r w:rsidR="00AE3C7D" w:rsidRPr="00E35538">
        <w:rPr>
          <w:rFonts w:ascii="Times New Roman" w:hAnsi="Times New Roman"/>
        </w:rPr>
        <w:t xml:space="preserve"> čija snaga je</w:t>
      </w:r>
      <w:r w:rsidRPr="00E35538">
        <w:rPr>
          <w:rFonts w:ascii="Times New Roman" w:hAnsi="Times New Roman"/>
        </w:rPr>
        <w:t xml:space="preserve"> unutar granica, odnosno:</w:t>
      </w:r>
    </w:p>
    <w:p w:rsidR="009F23BC" w:rsidRPr="00E35538" w:rsidRDefault="009C7200" w:rsidP="00DC6C21">
      <w:pPr>
        <w:spacing w:line="360" w:lineRule="auto"/>
        <w:jc w:val="both"/>
        <w:rPr>
          <w:rFonts w:ascii="Times New Roman" w:hAnsi="Times New Roman"/>
        </w:rPr>
      </w:pPr>
      <m:oMathPara>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min</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max</m:t>
              </m:r>
            </m:sup>
          </m:sSubSup>
          <m:r>
            <w:rPr>
              <w:rFonts w:ascii="Cambria Math" w:hAnsi="Cambria Math"/>
            </w:rPr>
            <m:t xml:space="preserve">    ∀i∈I ,</m:t>
          </m:r>
        </m:oMath>
      </m:oMathPara>
    </w:p>
    <w:p w:rsidR="009F23BC" w:rsidRPr="00E35538" w:rsidRDefault="009F23BC" w:rsidP="00DC6C21">
      <w:pPr>
        <w:spacing w:line="360" w:lineRule="auto"/>
        <w:jc w:val="both"/>
        <w:rPr>
          <w:rFonts w:ascii="Times New Roman" w:hAnsi="Times New Roman"/>
        </w:rPr>
      </w:pPr>
      <w:r w:rsidRPr="00E35538">
        <w:rPr>
          <w:rFonts w:ascii="Times New Roman" w:hAnsi="Times New Roman"/>
        </w:rPr>
        <w:t>Gdje su</w:t>
      </w:r>
      <w:r w:rsidR="008C577E" w:rsidRPr="00E35538">
        <w:rPr>
          <w:rFonts w:ascii="Times New Roman" w:hAnsi="Times New Roman"/>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min</m:t>
            </m:r>
          </m:sup>
        </m:sSubSup>
      </m:oMath>
      <w:r w:rsidR="008C577E" w:rsidRPr="00E35538">
        <w:rPr>
          <w:rFonts w:ascii="Times New Roman" w:hAnsi="Times New Roman"/>
        </w:rPr>
        <w:t xml:space="preserve"> </w:t>
      </w:r>
      <w:r w:rsidRPr="00E35538">
        <w:rPr>
          <w:rFonts w:ascii="Times New Roman" w:hAnsi="Times New Roman"/>
        </w:rPr>
        <w:t xml:space="preserve">i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max</m:t>
            </m:r>
          </m:sup>
        </m:sSubSup>
      </m:oMath>
      <w:r w:rsidRPr="00E35538">
        <w:rPr>
          <w:rFonts w:ascii="Times New Roman" w:hAnsi="Times New Roman"/>
        </w:rPr>
        <w:t xml:space="preserve"> najmanji, odnosno najveći izlaz </w:t>
      </w:r>
      <w:r w:rsidR="00AE3C7D" w:rsidRPr="00E35538">
        <w:rPr>
          <w:rFonts w:ascii="Times New Roman" w:hAnsi="Times New Roman"/>
        </w:rPr>
        <w:t xml:space="preserve">snage </w:t>
      </w:r>
      <w:r w:rsidR="008C577E" w:rsidRPr="00E35538">
        <w:rPr>
          <w:rFonts w:ascii="Times New Roman" w:hAnsi="Times New Roman"/>
        </w:rPr>
        <w:t>proizvodne jedinice</w:t>
      </w:r>
      <w:r w:rsidRPr="00E35538">
        <w:rPr>
          <w:rFonts w:ascii="Times New Roman" w:hAnsi="Times New Roman"/>
        </w:rPr>
        <w:t xml:space="preserve"> </w:t>
      </w:r>
      <m:oMath>
        <m:r>
          <w:rPr>
            <w:rFonts w:ascii="Cambria Math" w:hAnsi="Cambria Math"/>
          </w:rPr>
          <m:t>i</m:t>
        </m:r>
      </m:oMath>
      <w:r w:rsidRPr="00E35538">
        <w:rPr>
          <w:rFonts w:ascii="Times New Roman" w:hAnsi="Times New Roman"/>
        </w:rPr>
        <w:t>.</w:t>
      </w:r>
    </w:p>
    <w:p w:rsidR="00BE1A58" w:rsidRPr="00E35538" w:rsidRDefault="00E35538" w:rsidP="00E35538">
      <w:pPr>
        <w:pStyle w:val="Heading3"/>
      </w:pPr>
      <w:bookmarkStart w:id="9" w:name="_Toc356639691"/>
      <w:r>
        <w:t>Genetski algoritam za problem ekonomične raspod</w:t>
      </w:r>
      <w:r w:rsidR="00BE1A58" w:rsidRPr="00E35538">
        <w:t>jele</w:t>
      </w:r>
      <w:bookmarkEnd w:id="9"/>
    </w:p>
    <w:p w:rsidR="004F5594" w:rsidRPr="00E35538" w:rsidRDefault="00BE1A58" w:rsidP="00DC6C21">
      <w:pPr>
        <w:spacing w:line="360" w:lineRule="auto"/>
        <w:jc w:val="both"/>
        <w:rPr>
          <w:rFonts w:ascii="Times New Roman" w:hAnsi="Times New Roman"/>
        </w:rPr>
      </w:pPr>
      <w:r w:rsidRPr="00E35538">
        <w:rPr>
          <w:rFonts w:ascii="Times New Roman" w:hAnsi="Times New Roman"/>
        </w:rPr>
        <w:t>Problem implementacije GA je česta tematika te zbog toga postoji dosta članaka i radova na tu temu. U nastavku će se opisati nek</w:t>
      </w:r>
      <w:r w:rsidR="004F5594" w:rsidRPr="00E35538">
        <w:rPr>
          <w:rFonts w:ascii="Times New Roman" w:hAnsi="Times New Roman"/>
        </w:rPr>
        <w:t>i načini prilagodbe problema genetskim algoritmima.</w:t>
      </w:r>
    </w:p>
    <w:p w:rsidR="004F5594" w:rsidRPr="00E35538" w:rsidRDefault="006E4472" w:rsidP="00DC6C21">
      <w:pPr>
        <w:pStyle w:val="Heading4"/>
        <w:spacing w:line="360" w:lineRule="auto"/>
        <w:jc w:val="both"/>
        <w:rPr>
          <w:rFonts w:cs="Arial"/>
        </w:rPr>
      </w:pPr>
      <w:r w:rsidRPr="00E35538">
        <w:rPr>
          <w:rFonts w:cs="Arial"/>
        </w:rPr>
        <w:t xml:space="preserve">Prikaz </w:t>
      </w:r>
      <w:r w:rsidR="00284E73" w:rsidRPr="00E35538">
        <w:rPr>
          <w:rFonts w:cs="Arial"/>
        </w:rPr>
        <w:t>rješenja</w:t>
      </w:r>
    </w:p>
    <w:p w:rsidR="00BE1A58" w:rsidRPr="00E35538" w:rsidRDefault="004F5594" w:rsidP="00DC6C21">
      <w:pPr>
        <w:spacing w:line="360" w:lineRule="auto"/>
        <w:jc w:val="both"/>
        <w:rPr>
          <w:rFonts w:ascii="Times New Roman" w:hAnsi="Times New Roman"/>
        </w:rPr>
      </w:pPr>
      <w:r w:rsidRPr="00E35538">
        <w:rPr>
          <w:rFonts w:ascii="Times New Roman" w:hAnsi="Times New Roman"/>
        </w:rPr>
        <w:t xml:space="preserve">U pravilu postoje dva različita pristupa </w:t>
      </w:r>
      <w:r w:rsidR="00284E73" w:rsidRPr="00E35538">
        <w:rPr>
          <w:rFonts w:ascii="Times New Roman" w:hAnsi="Times New Roman"/>
        </w:rPr>
        <w:t>prikazu rješenja. Oba načina koriste binarni</w:t>
      </w:r>
      <w:r w:rsidR="006E4472" w:rsidRPr="00E35538">
        <w:rPr>
          <w:rFonts w:ascii="Times New Roman" w:hAnsi="Times New Roman"/>
        </w:rPr>
        <w:t xml:space="preserve"> </w:t>
      </w:r>
      <w:r w:rsidR="00284E73" w:rsidRPr="00E35538">
        <w:rPr>
          <w:rFonts w:ascii="Times New Roman" w:hAnsi="Times New Roman"/>
        </w:rPr>
        <w:t>prikaz</w:t>
      </w:r>
      <w:r w:rsidR="006E4472" w:rsidRPr="00E35538">
        <w:rPr>
          <w:rFonts w:ascii="Times New Roman" w:hAnsi="Times New Roman"/>
        </w:rPr>
        <w:t xml:space="preserve"> kod kodiranja kromosoma</w:t>
      </w:r>
      <w:r w:rsidR="00284E73" w:rsidRPr="00E35538">
        <w:rPr>
          <w:rFonts w:ascii="Times New Roman" w:hAnsi="Times New Roman"/>
        </w:rPr>
        <w:t>. Prvi način je serijsko kodiranje</w:t>
      </w:r>
      <w:r w:rsidR="009B3A96" w:rsidRPr="00E35538">
        <w:rPr>
          <w:rFonts w:ascii="Times New Roman" w:hAnsi="Times New Roman"/>
        </w:rPr>
        <w:t xml:space="preserve"> (</w:t>
      </w:r>
      <w:proofErr w:type="spellStart"/>
      <w:r w:rsidR="009B3A96" w:rsidRPr="00E35538">
        <w:rPr>
          <w:rFonts w:ascii="Times New Roman" w:hAnsi="Times New Roman"/>
          <w:i/>
        </w:rPr>
        <w:t>eng</w:t>
      </w:r>
      <w:proofErr w:type="spellEnd"/>
      <w:r w:rsidR="009B3A96" w:rsidRPr="00E35538">
        <w:rPr>
          <w:rFonts w:ascii="Times New Roman" w:hAnsi="Times New Roman"/>
          <w:i/>
        </w:rPr>
        <w:t xml:space="preserve">. </w:t>
      </w:r>
      <w:proofErr w:type="spellStart"/>
      <w:r w:rsidR="009B3A96" w:rsidRPr="00E35538">
        <w:rPr>
          <w:rFonts w:ascii="Times New Roman" w:hAnsi="Times New Roman"/>
          <w:i/>
        </w:rPr>
        <w:t>series</w:t>
      </w:r>
      <w:proofErr w:type="spellEnd"/>
      <w:r w:rsidR="009B3A96" w:rsidRPr="00E35538">
        <w:rPr>
          <w:rFonts w:ascii="Times New Roman" w:hAnsi="Times New Roman"/>
          <w:i/>
        </w:rPr>
        <w:t xml:space="preserve"> </w:t>
      </w:r>
      <w:proofErr w:type="spellStart"/>
      <w:r w:rsidR="009B3A96" w:rsidRPr="00E35538">
        <w:rPr>
          <w:rFonts w:ascii="Times New Roman" w:hAnsi="Times New Roman"/>
          <w:i/>
        </w:rPr>
        <w:t>encoding</w:t>
      </w:r>
      <w:proofErr w:type="spellEnd"/>
      <w:r w:rsidR="009B3A96" w:rsidRPr="00E35538">
        <w:rPr>
          <w:rFonts w:ascii="Times New Roman" w:hAnsi="Times New Roman"/>
        </w:rPr>
        <w:t>)</w:t>
      </w:r>
      <w:r w:rsidR="00284E73" w:rsidRPr="00E35538">
        <w:rPr>
          <w:rFonts w:ascii="Times New Roman" w:hAnsi="Times New Roman"/>
        </w:rPr>
        <w:t xml:space="preserve"> u kojem je </w:t>
      </w:r>
      <w:r w:rsidR="009B3A96" w:rsidRPr="00E35538">
        <w:rPr>
          <w:rFonts w:ascii="Times New Roman" w:hAnsi="Times New Roman"/>
        </w:rPr>
        <w:t xml:space="preserve">jedan </w:t>
      </w:r>
      <w:r w:rsidR="00284E73" w:rsidRPr="00E35538">
        <w:rPr>
          <w:rFonts w:ascii="Times New Roman" w:hAnsi="Times New Roman"/>
        </w:rPr>
        <w:t xml:space="preserve">kromosom serijski </w:t>
      </w:r>
      <w:r w:rsidR="009B3A96" w:rsidRPr="00E35538">
        <w:rPr>
          <w:rFonts w:ascii="Times New Roman" w:hAnsi="Times New Roman"/>
        </w:rPr>
        <w:t>niz proizvodnih jedinica (elektrana), a svaka jedinica je prikaz izlazne snage.</w:t>
      </w:r>
    </w:p>
    <w:p w:rsidR="009B3A96" w:rsidRPr="00E35538" w:rsidRDefault="009B3A96" w:rsidP="00DC6C21">
      <w:pPr>
        <w:spacing w:line="360" w:lineRule="auto"/>
        <w:jc w:val="both"/>
        <w:rPr>
          <w:rFonts w:ascii="Times New Roman" w:hAnsi="Times New Roman"/>
        </w:rPr>
      </w:pPr>
      <w:r w:rsidRPr="00E35538">
        <w:rPr>
          <w:rFonts w:ascii="Times New Roman" w:hAnsi="Times New Roman"/>
        </w:rPr>
        <w:t>Drugi način je ugniježđeno kodiranje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embedded</w:t>
      </w:r>
      <w:proofErr w:type="spellEnd"/>
      <w:r w:rsidRPr="00E35538">
        <w:rPr>
          <w:rFonts w:ascii="Times New Roman" w:hAnsi="Times New Roman"/>
          <w:i/>
        </w:rPr>
        <w:t xml:space="preserve"> </w:t>
      </w:r>
      <w:proofErr w:type="spellStart"/>
      <w:r w:rsidRPr="00E35538">
        <w:rPr>
          <w:rFonts w:ascii="Times New Roman" w:hAnsi="Times New Roman"/>
          <w:i/>
        </w:rPr>
        <w:t>encoding</w:t>
      </w:r>
      <w:proofErr w:type="spellEnd"/>
      <w:r w:rsidRPr="00E35538">
        <w:rPr>
          <w:rFonts w:ascii="Times New Roman" w:hAnsi="Times New Roman"/>
        </w:rPr>
        <w:t xml:space="preserve">) u kojem jedan kromosom </w:t>
      </w:r>
      <w:r w:rsidR="007112EE" w:rsidRPr="00E35538">
        <w:rPr>
          <w:rFonts w:ascii="Times New Roman" w:hAnsi="Times New Roman"/>
        </w:rPr>
        <w:t>sadrži izlaz proizvodnih jedinica grupiran ili ugniježđen po bitovima. Razlika između ta dva načina je opisana na sljedećoj slici.</w:t>
      </w:r>
    </w:p>
    <w:p w:rsidR="004842AA" w:rsidRPr="00E35538" w:rsidRDefault="00765A74" w:rsidP="00DC6C21">
      <w:pPr>
        <w:keepNext/>
        <w:spacing w:line="360" w:lineRule="auto"/>
        <w:jc w:val="center"/>
        <w:rPr>
          <w:rFonts w:ascii="Times New Roman" w:hAnsi="Times New Roman"/>
        </w:rPr>
      </w:pPr>
      <w:r w:rsidRPr="00E35538">
        <w:rPr>
          <w:rFonts w:ascii="Times New Roman" w:hAnsi="Times New Roman"/>
          <w:noProof/>
        </w:rPr>
        <w:lastRenderedPageBreak/>
        <mc:AlternateContent>
          <mc:Choice Requires="wpc">
            <w:drawing>
              <wp:inline distT="0" distB="0" distL="0" distR="0" wp14:anchorId="160C64C0" wp14:editId="7481CC40">
                <wp:extent cx="5486400" cy="3550722"/>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Text Box 16"/>
                        <wps:cNvSpPr txBox="1"/>
                        <wps:spPr>
                          <a:xfrm>
                            <a:off x="285006" y="296883"/>
                            <a:ext cx="5153892" cy="42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Pr="00765A74" w:rsidRDefault="009C7200">
                              <w:pPr>
                                <w:rPr>
                                  <w:noProof/>
                                  <w14:textOutline w14:w="9525" w14:cap="rnd" w14:cmpd="sng" w14:algn="ctr">
                                    <w14:solidFill>
                                      <w14:srgbClr w14:val="000000"/>
                                    </w14:solidFill>
                                    <w14:prstDash w14:val="solid"/>
                                    <w14:bevel/>
                                  </w14:textOutline>
                                </w:rPr>
                              </w:pPr>
                              <w:r>
                                <w:rPr>
                                  <w:noProof/>
                                  <w14:textOutline w14:w="9525" w14:cap="rnd" w14:cmpd="sng" w14:algn="ctr">
                                    <w14:solidFill>
                                      <w14:srgbClr w14:val="000000"/>
                                    </w14:solidFill>
                                    <w14:prstDash w14:val="solid"/>
                                    <w14:bevel/>
                                  </w14:textOutline>
                                </w:rPr>
                                <w:t>| X X X X X X X X X X | X X X X X X X X X X | X X X X X X X X X 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543793" y="1009402"/>
                            <a:ext cx="2826326" cy="807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Default="009C7200">
                              <w:pPr>
                                <w:rPr>
                                  <w:color w:val="000000" w:themeColor="text1"/>
                                  <w:sz w:val="32"/>
                                  <w14:textOutline w14:w="9525" w14:cap="rnd" w14:cmpd="sng" w14:algn="ctr">
                                    <w14:solidFill>
                                      <w14:schemeClr w14:val="tx1"/>
                                    </w14:solidFill>
                                    <w14:prstDash w14:val="solid"/>
                                    <w14:bevel/>
                                  </w14:textOutline>
                                </w:rPr>
                              </w:pP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sidRPr="00765A74">
                                <w:rPr>
                                  <w:color w:val="000000" w:themeColor="text1"/>
                                  <w:sz w:val="32"/>
                                  <w14:textOutline w14:w="9525" w14:cap="rnd" w14:cmpd="sng" w14:algn="ctr">
                                    <w14:solidFill>
                                      <w14:schemeClr w14:val="tx1"/>
                                    </w14:solidFill>
                                    <w14:prstDash w14:val="solid"/>
                                    <w14:bevel/>
                                  </w14:textOutline>
                                </w:rPr>
                                <w:t xml:space="preserve"> |</w:t>
                              </w:r>
                            </w:p>
                            <w:p w:rsidR="009C7200" w:rsidRPr="00765A74" w:rsidRDefault="009C7200">
                              <w:pPr>
                                <w:rPr>
                                  <w:sz w:val="32"/>
                                  <w:vertAlign w:val="superscript"/>
                                </w:rPr>
                              </w:pPr>
                              <w:r>
                                <w:rPr>
                                  <w:sz w:val="32"/>
                                  <w14:textOutline w14:w="9525" w14:cap="rnd" w14:cmpd="sng" w14:algn="ctr">
                                    <w14:noFill/>
                                    <w14:prstDash w14:val="solid"/>
                                    <w14:bevel/>
                                  </w14:textOutline>
                                </w:rPr>
                                <w:t xml:space="preserve">  </w:t>
                              </w:r>
                              <w:r w:rsidRPr="00765A74">
                                <w:rPr>
                                  <w:sz w:val="32"/>
                                  <w14:textOutline w14:w="9525" w14:cap="rnd" w14:cmpd="sng" w14:algn="ctr">
                                    <w14:noFill/>
                                    <w14:prstDash w14:val="solid"/>
                                    <w14:bevel/>
                                  </w14:textOutline>
                                </w:rPr>
                                <w:t>2</w:t>
                              </w:r>
                              <w:r w:rsidRPr="00765A74">
                                <w:rPr>
                                  <w:sz w:val="32"/>
                                  <w:vertAlign w:val="superscript"/>
                                  <w14:textOutline w14:w="9525" w14:cap="rnd" w14:cmpd="sng" w14:algn="ctr">
                                    <w14:noFill/>
                                    <w14:prstDash w14:val="solid"/>
                                    <w14:bevel/>
                                  </w14:textOutline>
                                </w:rPr>
                                <w:t>9</w:t>
                              </w:r>
                              <w:r>
                                <w:rPr>
                                  <w:color w:val="000000" w:themeColor="text1"/>
                                  <w:sz w:val="32"/>
                                  <w:vertAlign w:val="superscript"/>
                                  <w14:textOutline w14:w="9525" w14:cap="rnd" w14:cmpd="sng" w14:algn="ctr">
                                    <w14:solidFill>
                                      <w14:schemeClr w14:val="tx1"/>
                                    </w14:solidFill>
                                    <w14:prstDash w14:val="solid"/>
                                    <w14:bevel/>
                                  </w14:textOutline>
                                </w:rPr>
                                <w:t xml:space="preserve"> </w:t>
                              </w:r>
                              <w:r>
                                <w:rPr>
                                  <w:sz w:val="32"/>
                                </w:rPr>
                                <w:t>2</w:t>
                              </w:r>
                              <w:r>
                                <w:rPr>
                                  <w:sz w:val="32"/>
                                  <w:vertAlign w:val="superscript"/>
                                </w:rPr>
                                <w:t xml:space="preserve">8 </w:t>
                              </w:r>
                              <w:r>
                                <w:rPr>
                                  <w:sz w:val="32"/>
                                </w:rPr>
                                <w:t>2</w:t>
                              </w:r>
                              <w:r>
                                <w:rPr>
                                  <w:sz w:val="32"/>
                                  <w:vertAlign w:val="superscript"/>
                                </w:rPr>
                                <w:t xml:space="preserve">7 </w:t>
                              </w:r>
                              <w:r>
                                <w:rPr>
                                  <w:sz w:val="32"/>
                                </w:rPr>
                                <w:t>2</w:t>
                              </w:r>
                              <w:r>
                                <w:rPr>
                                  <w:sz w:val="32"/>
                                  <w:vertAlign w:val="superscript"/>
                                </w:rPr>
                                <w:t xml:space="preserve">6 </w:t>
                              </w:r>
                              <w:r>
                                <w:rPr>
                                  <w:sz w:val="32"/>
                                </w:rPr>
                                <w:t>2</w:t>
                              </w:r>
                              <w:r>
                                <w:rPr>
                                  <w:sz w:val="32"/>
                                  <w:vertAlign w:val="superscript"/>
                                </w:rPr>
                                <w:t xml:space="preserve">5 </w:t>
                              </w:r>
                              <w:r>
                                <w:rPr>
                                  <w:sz w:val="32"/>
                                </w:rPr>
                                <w:t>2</w:t>
                              </w:r>
                              <w:r>
                                <w:rPr>
                                  <w:sz w:val="32"/>
                                  <w:vertAlign w:val="superscript"/>
                                </w:rPr>
                                <w:t xml:space="preserve">4 </w:t>
                              </w:r>
                              <w:r>
                                <w:rPr>
                                  <w:sz w:val="32"/>
                                </w:rPr>
                                <w:t>2</w:t>
                              </w:r>
                              <w:r>
                                <w:rPr>
                                  <w:sz w:val="32"/>
                                  <w:vertAlign w:val="superscript"/>
                                </w:rPr>
                                <w:t xml:space="preserve">3 </w:t>
                              </w:r>
                              <w:r>
                                <w:rPr>
                                  <w:sz w:val="32"/>
                                </w:rPr>
                                <w:t>2</w:t>
                              </w:r>
                              <w:r>
                                <w:rPr>
                                  <w:sz w:val="32"/>
                                  <w:vertAlign w:val="superscript"/>
                                </w:rPr>
                                <w:t xml:space="preserve">2 </w:t>
                              </w:r>
                              <w:r>
                                <w:rPr>
                                  <w:sz w:val="32"/>
                                </w:rPr>
                                <w:t>2</w:t>
                              </w:r>
                              <w:r>
                                <w:rPr>
                                  <w:sz w:val="32"/>
                                  <w:vertAlign w:val="superscript"/>
                                </w:rPr>
                                <w:t xml:space="preserve">1 </w:t>
                              </w:r>
                              <w:r>
                                <w:rPr>
                                  <w:sz w:val="32"/>
                                </w:rPr>
                                <w:t>2</w:t>
                              </w:r>
                              <w:r>
                                <w:rPr>
                                  <w:sz w:val="32"/>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H="1">
                            <a:off x="1662545" y="629392"/>
                            <a:ext cx="237506" cy="5106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467594" y="629315"/>
                            <a:ext cx="475013" cy="5105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1662545" y="1745226"/>
                            <a:ext cx="2078182" cy="427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Default="009C7200" w:rsidP="00A60946">
                              <w:pPr>
                                <w:pStyle w:val="ListParagraph"/>
                                <w:numPr>
                                  <w:ilvl w:val="0"/>
                                  <w:numId w:val="45"/>
                                </w:numPr>
                              </w:pPr>
                              <w:r>
                                <w:t>Serijsko kodiranje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16"/>
                        <wps:cNvSpPr txBox="1"/>
                        <wps:spPr>
                          <a:xfrm>
                            <a:off x="13749" y="2172405"/>
                            <a:ext cx="5425149"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Default="009C7200" w:rsidP="00A60946">
                              <w:pPr>
                                <w:pStyle w:val="NormalWeb"/>
                                <w:spacing w:before="120" w:beforeAutospacing="0" w:after="120" w:afterAutospacing="0"/>
                                <w:rPr>
                                  <w:noProof/>
                                </w:rPr>
                              </w:pPr>
                              <w:r>
                                <w:rPr>
                                  <w:rFonts w:ascii="Arial" w:eastAsia="Times New Roman" w:hAnsi="Arial"/>
                                  <w:noProof/>
                                  <w14:textOutline w14:w="9525" w14:cap="rnd" w14:cmpd="sng" w14:algn="ctr">
                                    <w14:solidFill>
                                      <w14:srgbClr w14:val="000000"/>
                                    </w14:solidFill>
                                    <w14:prstDash w14:val="solid"/>
                                    <w14:bevel/>
                                  </w14:textOutline>
                                </w:rPr>
                                <w:t>| X X X | X X X | X X X | X X X | X X X | X X X | X X X | X X X | X X X | X X X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3127" y="2755075"/>
                            <a:ext cx="5248893" cy="403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Default="009C7200">
                              <w:r w:rsidRPr="00765A74">
                                <w:rPr>
                                  <w:sz w:val="32"/>
                                  <w14:textOutline w14:w="9525" w14:cap="rnd" w14:cmpd="sng" w14:algn="ctr">
                                    <w14:noFill/>
                                    <w14:prstDash w14:val="solid"/>
                                    <w14:bevel/>
                                  </w14:textOutline>
                                </w:rPr>
                                <w:t>2</w:t>
                              </w:r>
                              <w:r w:rsidRPr="00765A74">
                                <w:rPr>
                                  <w:sz w:val="32"/>
                                  <w:vertAlign w:val="superscript"/>
                                  <w14:textOutline w14:w="9525" w14:cap="rnd" w14:cmpd="sng" w14:algn="ctr">
                                    <w14:noFill/>
                                    <w14:prstDash w14:val="solid"/>
                                    <w14:bevel/>
                                  </w14:textOutline>
                                </w:rPr>
                                <w:t>9</w:t>
                              </w:r>
                              <w:r>
                                <w:rPr>
                                  <w:color w:val="000000" w:themeColor="text1"/>
                                  <w:sz w:val="32"/>
                                  <w:vertAlign w:val="superscript"/>
                                  <w14:textOutline w14:w="9525" w14:cap="rnd" w14:cmpd="sng" w14:algn="ctr">
                                    <w14:solidFill>
                                      <w14:schemeClr w14:val="tx1"/>
                                    </w14:solidFill>
                                    <w14:prstDash w14:val="solid"/>
                                    <w14:bevel/>
                                  </w14:textOutline>
                                </w:rPr>
                                <w:t xml:space="preserve">         </w:t>
                              </w:r>
                              <w:r>
                                <w:rPr>
                                  <w:sz w:val="32"/>
                                </w:rPr>
                                <w:t>2</w:t>
                              </w:r>
                              <w:r>
                                <w:rPr>
                                  <w:sz w:val="32"/>
                                  <w:vertAlign w:val="superscript"/>
                                </w:rPr>
                                <w:t xml:space="preserve">8        </w:t>
                              </w:r>
                              <w:r>
                                <w:rPr>
                                  <w:sz w:val="32"/>
                                </w:rPr>
                                <w:t>2</w:t>
                              </w:r>
                              <w:r>
                                <w:rPr>
                                  <w:sz w:val="32"/>
                                  <w:vertAlign w:val="superscript"/>
                                </w:rPr>
                                <w:t xml:space="preserve">7         </w:t>
                              </w:r>
                              <w:r>
                                <w:rPr>
                                  <w:sz w:val="32"/>
                                </w:rPr>
                                <w:t>2</w:t>
                              </w:r>
                              <w:r>
                                <w:rPr>
                                  <w:sz w:val="32"/>
                                  <w:vertAlign w:val="superscript"/>
                                </w:rPr>
                                <w:t xml:space="preserve">6         </w:t>
                              </w:r>
                              <w:r>
                                <w:rPr>
                                  <w:sz w:val="32"/>
                                </w:rPr>
                                <w:t>2</w:t>
                              </w:r>
                              <w:r>
                                <w:rPr>
                                  <w:sz w:val="32"/>
                                  <w:vertAlign w:val="superscript"/>
                                </w:rPr>
                                <w:t xml:space="preserve">5         </w:t>
                              </w:r>
                              <w:r>
                                <w:rPr>
                                  <w:sz w:val="32"/>
                                </w:rPr>
                                <w:t>2</w:t>
                              </w:r>
                              <w:r>
                                <w:rPr>
                                  <w:sz w:val="32"/>
                                  <w:vertAlign w:val="superscript"/>
                                </w:rPr>
                                <w:t xml:space="preserve">4         </w:t>
                              </w:r>
                              <w:r>
                                <w:rPr>
                                  <w:sz w:val="32"/>
                                </w:rPr>
                                <w:t>2</w:t>
                              </w:r>
                              <w:r>
                                <w:rPr>
                                  <w:sz w:val="32"/>
                                  <w:vertAlign w:val="superscript"/>
                                </w:rPr>
                                <w:t xml:space="preserve">3         </w:t>
                              </w:r>
                              <w:r>
                                <w:rPr>
                                  <w:sz w:val="32"/>
                                </w:rPr>
                                <w:t>2</w:t>
                              </w:r>
                              <w:r>
                                <w:rPr>
                                  <w:sz w:val="32"/>
                                  <w:vertAlign w:val="superscript"/>
                                </w:rPr>
                                <w:t xml:space="preserve">2         </w:t>
                              </w:r>
                              <w:r>
                                <w:rPr>
                                  <w:sz w:val="32"/>
                                </w:rPr>
                                <w:t>2</w:t>
                              </w:r>
                              <w:r>
                                <w:rPr>
                                  <w:sz w:val="32"/>
                                  <w:vertAlign w:val="superscript"/>
                                </w:rPr>
                                <w:t xml:space="preserve">1        </w:t>
                              </w:r>
                              <w:r>
                                <w:rPr>
                                  <w:sz w:val="32"/>
                                </w:rPr>
                                <w:t>2</w:t>
                              </w:r>
                              <w:r>
                                <w:rPr>
                                  <w:sz w:val="32"/>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a:off x="245251" y="2497742"/>
                            <a:ext cx="0" cy="356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753404" y="2487124"/>
                            <a:ext cx="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277257" y="2484177"/>
                            <a:ext cx="0" cy="3549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85485" y="2489664"/>
                            <a:ext cx="0" cy="3543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297485" y="2494668"/>
                            <a:ext cx="0" cy="3536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817881" y="2488177"/>
                            <a:ext cx="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3326299" y="2493474"/>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3846250" y="2490527"/>
                            <a:ext cx="0" cy="351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358695" y="2488063"/>
                            <a:ext cx="0" cy="351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4875064" y="2493067"/>
                            <a:ext cx="0" cy="3505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1900051" y="3158058"/>
                            <a:ext cx="2042556" cy="363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7200" w:rsidRDefault="009C7200">
                              <w:r>
                                <w:t>b) Ugniježđeno kodiranje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60C64C0" id="Canvas 15" o:spid="_x0000_s1026" editas="canvas" style="width:6in;height:279.6pt;mso-position-horizontal-relative:char;mso-position-vertical-relative:line" coordsize="54864,3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W5hgYAAAc5AAAOAAAAZHJzL2Uyb0RvYy54bWzsW1tv2zYUfh+w/yDofbXEiy5GnSJL121A&#10;0RZLhz4zshQLk0SNYmJnv36HF8mKY8F2unpdxxebEimKl+/cvkO9fLWpK+8+F13Jm4Ufvgh8L28y&#10;viyb24X/+8c3PyS+10nWLFnFm3zhP+Sd/+ri++9ertt5jviKV8tceNBJ083X7cJfSdnOZ7MuW+U1&#10;617wNm+gsuCiZhIuxe1sKdgaeq+rGQqCaLbmYtkKnuVdB3dfm0r/QvdfFHkm3xdFl0uvWvgwNql/&#10;hf69Ub+zi5dsfitYuyozOwz2jFHUrGzgpUNXr5lk3p0on3RVl5ngHS/ki4zXM14UZZbrOcBswmBn&#10;NlesuWednkwGq9MPEEr/YL83t7AG0OV8DZuR6zJsRdcOm9J93suuV6zN9Ry6efbu/oPwyiUgJfK9&#10;htWAiI/5Rno/8o0Ht+zbodl1Cw3lBu5D2/5+BzfVIm8KUat/WD4P6lFCAQm+9wDFNEoSbHZV9ZtB&#10;NQ0pTlLkexk0ICimoe5wtu2nFZ38Oee1pwoLXwBq9Gay+7edhDFB076Jem3D35RVBffZvGq89cKP&#10;MA30A0MNPFE1qkGuMWi7Wbfd3MxBl+RDlZtOfssLWBUYq+lGoz+/qoR3zwC3LMvyRvaDrhporR4r&#10;YBCnPGjbb0d1ysNmHv2beSOHh+uy4ULPfmfYyz/6IRemPSzkaN6qKDc3G7vnN3z5AFsuuBHRrs3e&#10;lLAbb1knPzABMgnSC3pGvoefouKw6tyWfG/FxV/77qv2AF6o9b01yPjC7/68YyL3verXBmCdhoQo&#10;paAvCI0RXIhxzc24prmrrzhsRwgarc10UbWXVV8sBK8/gTq6VG+FKtZk8O6FL/vilTSaB9RZll9e&#10;6kagBlom3zbXSqhDvY4Kax83n5hoLSAlQPkd7wWJzXdwadqqfW345Z3kRalBqxbYrKpdeBBqJenn&#10;kO74qXTHvRSfKN0hJThOsRbvMAhSEqDH8o0SFGEE8q/kOwliinQDJ9+DiB6hVb6cfBt132++E/Nv&#10;SMyVvjRG/FoKVt6upHfFmwbMJxceVG7N+VXzQdirsRH3iqpsf+n1njXnYRQhSqgW+AilGEy3trW9&#10;PUc4psrcK3GnYRDhVNVPi3tVNsr/eKI2lcVXt42h7nhVLpVdV7d2LJnc9JZs1MqaeGPStGMyMm6q&#10;10H8jFbf6fM/atS3SzFp1I2Iqy2xtuZMRgeBYZ5Go95BNSAwPxNoVDtvMYhJFNOUDBgM6WMMEoBg&#10;CDbJYpDG2nd1GBzMyNHu7PCEWn2LKfPwpGP5NWMQwoydsMZ4IxZ5p4Q1Yz0YxgTcGg0yiClsYIOC&#10;OAmTbWCT0gOa0AU2T8OpZ+DvyMBGOz7adqnNd47Pt+T4gOrfEfNnsxchjklqyIswRiTYsTSUIBqq&#10;Bpa9wFQ3mDY1TsjPLuSacDpFyB0poYi8c/uHEFLsCC3SsvQM25zgEAHHoRjHmFLgHB67hxSRJFGc&#10;hRbaAMdRH0D01GXPJzrKsZ4iOr+wZSZqy04R2n0Mo2MegaVUnvvXwjwqHnAnCLwUgq/HxMQ4z3A4&#10;FETgeVMILZWskzSOyQ4dARyIknJMIxRpymPaNHeWJRlIEsMM7NC5n8lLsLlkZfVTs/TkQwv5Faam&#10;bxkSRXU4wsKsgMm+bBXAv0BYDCz5QJ89weqYNT+M1ZhiEhjWAixQHCKt5LYR44BVGgUOq3uYvses&#10;3LkzZl8zsQF5/EN6Nekt6lEUGzhQMaLWiSIJCWON9T1gJWl0IOZxinVIBytQD57T/5WFg3D5EFg1&#10;VWY9/8OKNYwTShKTkwDNmkbRlGYlGDvN6jTrvuM8fQLfos6ehAG4HAKrQdTRYEUojbdgTUkUac28&#10;R7PiKHWa1YH1BLA+zbHtuqz4tEwbSkC3Jn18BaVJNwAHLr7ad87K+ay3E5p1SMZNxld4yM8c5bNi&#10;OGeEUsvWkxSTeMoNQEDb26B7gvJzPqvzWUcHYvGQUpoG65BnOA6sCYGDNOBdGOYqoMBYA8mxxw0I&#10;49T5rM4NOMENAI7pQICFB379KLASTBPljBqwJgkc65oCa3goA+o0q9OsY8065P2mNau21UcHWECt&#10;wgnEnmdNwTGd0qygdJ1mdZr1BM065K+G72LwOF910gGyNAgCm7rCIU0CusMDoAC8VGqP0uIIR4nG&#10;8XQCy50tOfvZkkEzuQNk5zlABtlB/bGdPlJuvwxUn/ONr3UWdfv94sXfAAAA//8DAFBLAwQUAAYA&#10;CAAAACEAHSbIdNoAAAAFAQAADwAAAGRycy9kb3ducmV2LnhtbEyPQUvDQBCF74L/YRnBm900mNKm&#10;2RQRFC9VrP6AaXaahO7Ohuy2jf/e0YteHjze8N431WbyTp1pjH1gA/NZBoq4Cbbn1sDnx9PdElRM&#10;yBZdYDLwRRE29fVVhaUNF36n8y61Sko4lmigS2kotY5NRx7jLAzEkh3C6DGJHVttR7xIuXc6z7KF&#10;9tizLHQ40GNHzXF38gbe5pzbwa22B/cSXrdTlrfPhTfm9mZ6WINKNKW/Y/jBF3SohWkfTmyjcgbk&#10;kfSrki0X92L3BopilYOuK/2fvv4GAAD//wMAUEsBAi0AFAAGAAgAAAAhALaDOJL+AAAA4QEAABMA&#10;AAAAAAAAAAAAAAAAAAAAAFtDb250ZW50X1R5cGVzXS54bWxQSwECLQAUAAYACAAAACEAOP0h/9YA&#10;AACUAQAACwAAAAAAAAAAAAAAAAAvAQAAX3JlbHMvLnJlbHNQSwECLQAUAAYACAAAACEAiY71uYYG&#10;AAAHOQAADgAAAAAAAAAAAAAAAAAuAgAAZHJzL2Uyb0RvYy54bWxQSwECLQAUAAYACAAAACEAHSbI&#10;dNoAAAAFAQAADwAAAAAAAAAAAAAAAADgCAAAZHJzL2Rvd25yZXYueG1sUEsFBgAAAAAEAAQA8wAA&#10;AO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502;visibility:visible;mso-wrap-style:squar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2850;top:2968;width:51538;height: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9C7200" w:rsidRPr="00765A74" w:rsidRDefault="009C7200">
                        <w:pPr>
                          <w:rPr>
                            <w:noProof/>
                            <w14:textOutline w14:w="9525" w14:cap="rnd" w14:cmpd="sng" w14:algn="ctr">
                              <w14:solidFill>
                                <w14:srgbClr w14:val="000000"/>
                              </w14:solidFill>
                              <w14:prstDash w14:val="solid"/>
                              <w14:bevel/>
                            </w14:textOutline>
                          </w:rPr>
                        </w:pPr>
                        <w:r>
                          <w:rPr>
                            <w:noProof/>
                            <w14:textOutline w14:w="9525" w14:cap="rnd" w14:cmpd="sng" w14:algn="ctr">
                              <w14:solidFill>
                                <w14:srgbClr w14:val="000000"/>
                              </w14:solidFill>
                              <w14:prstDash w14:val="solid"/>
                              <w14:bevel/>
                            </w14:textOutline>
                          </w:rPr>
                          <w:t>| X X X X X X X X X X | X X X X X X X X X X | X X X X X X X X X X |</w:t>
                        </w:r>
                      </w:p>
                    </w:txbxContent>
                  </v:textbox>
                </v:shape>
                <v:shape id="Text Box 17" o:spid="_x0000_s1029" type="#_x0000_t202" style="position:absolute;left:15437;top:10094;width:28264;height:8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9C7200" w:rsidRDefault="009C7200">
                        <w:pPr>
                          <w:rPr>
                            <w:color w:val="000000" w:themeColor="text1"/>
                            <w:sz w:val="32"/>
                            <w14:textOutline w14:w="9525" w14:cap="rnd" w14:cmpd="sng" w14:algn="ctr">
                              <w14:solidFill>
                                <w14:schemeClr w14:val="tx1"/>
                              </w14:solidFill>
                              <w14:prstDash w14:val="solid"/>
                              <w14:bevel/>
                            </w14:textOutline>
                          </w:rPr>
                        </w:pP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 xml:space="preserve"> X </w:t>
                        </w:r>
                        <w:r>
                          <w:rPr>
                            <w:noProof/>
                            <w:color w:val="000000" w:themeColor="text1"/>
                            <w:sz w:val="32"/>
                            <w14:textOutline w14:w="9525" w14:cap="rnd" w14:cmpd="sng" w14:algn="ctr">
                              <w14:solidFill>
                                <w14:schemeClr w14:val="tx1"/>
                              </w14:solidFill>
                              <w14:prstDash w14:val="solid"/>
                              <w14:bevel/>
                            </w14:textOutline>
                          </w:rPr>
                          <w:t xml:space="preserve"> </w:t>
                        </w:r>
                        <w:r w:rsidRPr="00765A74">
                          <w:rPr>
                            <w:noProof/>
                            <w:color w:val="000000" w:themeColor="text1"/>
                            <w:sz w:val="32"/>
                            <w14:textOutline w14:w="9525" w14:cap="rnd" w14:cmpd="sng" w14:algn="ctr">
                              <w14:solidFill>
                                <w14:schemeClr w14:val="tx1"/>
                              </w14:solidFill>
                              <w14:prstDash w14:val="solid"/>
                              <w14:bevel/>
                            </w14:textOutline>
                          </w:rPr>
                          <w:t>X</w:t>
                        </w:r>
                        <w:r w:rsidRPr="00765A74">
                          <w:rPr>
                            <w:color w:val="000000" w:themeColor="text1"/>
                            <w:sz w:val="32"/>
                            <w14:textOutline w14:w="9525" w14:cap="rnd" w14:cmpd="sng" w14:algn="ctr">
                              <w14:solidFill>
                                <w14:schemeClr w14:val="tx1"/>
                              </w14:solidFill>
                              <w14:prstDash w14:val="solid"/>
                              <w14:bevel/>
                            </w14:textOutline>
                          </w:rPr>
                          <w:t xml:space="preserve"> |</w:t>
                        </w:r>
                      </w:p>
                      <w:p w:rsidR="009C7200" w:rsidRPr="00765A74" w:rsidRDefault="009C7200">
                        <w:pPr>
                          <w:rPr>
                            <w:sz w:val="32"/>
                            <w:vertAlign w:val="superscript"/>
                          </w:rPr>
                        </w:pPr>
                        <w:r>
                          <w:rPr>
                            <w:sz w:val="32"/>
                            <w14:textOutline w14:w="9525" w14:cap="rnd" w14:cmpd="sng" w14:algn="ctr">
                              <w14:noFill/>
                              <w14:prstDash w14:val="solid"/>
                              <w14:bevel/>
                            </w14:textOutline>
                          </w:rPr>
                          <w:t xml:space="preserve">  </w:t>
                        </w:r>
                        <w:r w:rsidRPr="00765A74">
                          <w:rPr>
                            <w:sz w:val="32"/>
                            <w14:textOutline w14:w="9525" w14:cap="rnd" w14:cmpd="sng" w14:algn="ctr">
                              <w14:noFill/>
                              <w14:prstDash w14:val="solid"/>
                              <w14:bevel/>
                            </w14:textOutline>
                          </w:rPr>
                          <w:t>2</w:t>
                        </w:r>
                        <w:r w:rsidRPr="00765A74">
                          <w:rPr>
                            <w:sz w:val="32"/>
                            <w:vertAlign w:val="superscript"/>
                            <w14:textOutline w14:w="9525" w14:cap="rnd" w14:cmpd="sng" w14:algn="ctr">
                              <w14:noFill/>
                              <w14:prstDash w14:val="solid"/>
                              <w14:bevel/>
                            </w14:textOutline>
                          </w:rPr>
                          <w:t>9</w:t>
                        </w:r>
                        <w:r>
                          <w:rPr>
                            <w:color w:val="000000" w:themeColor="text1"/>
                            <w:sz w:val="32"/>
                            <w:vertAlign w:val="superscript"/>
                            <w14:textOutline w14:w="9525" w14:cap="rnd" w14:cmpd="sng" w14:algn="ctr">
                              <w14:solidFill>
                                <w14:schemeClr w14:val="tx1"/>
                              </w14:solidFill>
                              <w14:prstDash w14:val="solid"/>
                              <w14:bevel/>
                            </w14:textOutline>
                          </w:rPr>
                          <w:t xml:space="preserve"> </w:t>
                        </w:r>
                        <w:r>
                          <w:rPr>
                            <w:sz w:val="32"/>
                          </w:rPr>
                          <w:t>2</w:t>
                        </w:r>
                        <w:r>
                          <w:rPr>
                            <w:sz w:val="32"/>
                            <w:vertAlign w:val="superscript"/>
                          </w:rPr>
                          <w:t xml:space="preserve">8 </w:t>
                        </w:r>
                        <w:r>
                          <w:rPr>
                            <w:sz w:val="32"/>
                          </w:rPr>
                          <w:t>2</w:t>
                        </w:r>
                        <w:r>
                          <w:rPr>
                            <w:sz w:val="32"/>
                            <w:vertAlign w:val="superscript"/>
                          </w:rPr>
                          <w:t xml:space="preserve">7 </w:t>
                        </w:r>
                        <w:r>
                          <w:rPr>
                            <w:sz w:val="32"/>
                          </w:rPr>
                          <w:t>2</w:t>
                        </w:r>
                        <w:r>
                          <w:rPr>
                            <w:sz w:val="32"/>
                            <w:vertAlign w:val="superscript"/>
                          </w:rPr>
                          <w:t xml:space="preserve">6 </w:t>
                        </w:r>
                        <w:r>
                          <w:rPr>
                            <w:sz w:val="32"/>
                          </w:rPr>
                          <w:t>2</w:t>
                        </w:r>
                        <w:r>
                          <w:rPr>
                            <w:sz w:val="32"/>
                            <w:vertAlign w:val="superscript"/>
                          </w:rPr>
                          <w:t xml:space="preserve">5 </w:t>
                        </w:r>
                        <w:r>
                          <w:rPr>
                            <w:sz w:val="32"/>
                          </w:rPr>
                          <w:t>2</w:t>
                        </w:r>
                        <w:r>
                          <w:rPr>
                            <w:sz w:val="32"/>
                            <w:vertAlign w:val="superscript"/>
                          </w:rPr>
                          <w:t xml:space="preserve">4 </w:t>
                        </w:r>
                        <w:r>
                          <w:rPr>
                            <w:sz w:val="32"/>
                          </w:rPr>
                          <w:t>2</w:t>
                        </w:r>
                        <w:r>
                          <w:rPr>
                            <w:sz w:val="32"/>
                            <w:vertAlign w:val="superscript"/>
                          </w:rPr>
                          <w:t xml:space="preserve">3 </w:t>
                        </w:r>
                        <w:r>
                          <w:rPr>
                            <w:sz w:val="32"/>
                          </w:rPr>
                          <w:t>2</w:t>
                        </w:r>
                        <w:r>
                          <w:rPr>
                            <w:sz w:val="32"/>
                            <w:vertAlign w:val="superscript"/>
                          </w:rPr>
                          <w:t xml:space="preserve">2 </w:t>
                        </w:r>
                        <w:r>
                          <w:rPr>
                            <w:sz w:val="32"/>
                          </w:rPr>
                          <w:t>2</w:t>
                        </w:r>
                        <w:r>
                          <w:rPr>
                            <w:sz w:val="32"/>
                            <w:vertAlign w:val="superscript"/>
                          </w:rPr>
                          <w:t xml:space="preserve">1 </w:t>
                        </w:r>
                        <w:r>
                          <w:rPr>
                            <w:sz w:val="32"/>
                          </w:rPr>
                          <w:t>2</w:t>
                        </w:r>
                        <w:r>
                          <w:rPr>
                            <w:sz w:val="32"/>
                            <w:vertAlign w:val="superscript"/>
                          </w:rPr>
                          <w:t>0</w:t>
                        </w:r>
                      </w:p>
                    </w:txbxContent>
                  </v:textbox>
                </v:shape>
                <v:line id="Straight Connector 20" o:spid="_x0000_s1030" style="position:absolute;flip:x;visibility:visible;mso-wrap-style:square" from="16625,6293" to="19000,1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tdMEAAADbAAAADwAAAGRycy9kb3ducmV2LnhtbERP3WrCMBS+H/gO4QjezXRlE+2M4goD&#10;2U2Z+gCH5qwpa05qkmnbp18uBrv8+P63+8F24kY+tI4VPC0zEMS10y03Ci7n98c1iBCRNXaOScFI&#10;Afa72cMWC+3u/Em3U2xECuFQoAITY19IGWpDFsPS9cSJ+3LeYkzQN1J7vKdw28k8y1bSYsupwWBP&#10;paH6+/RjFXRTvEybt9JM2fV51FW1cv7lQ6nFfDi8gog0xH/xn/uoFeRpff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G10wQAAANsAAAAPAAAAAAAAAAAAAAAA&#10;AKECAABkcnMvZG93bnJldi54bWxQSwUGAAAAAAQABAD5AAAAjwMAAAAA&#10;" strokecolor="black [3213]"/>
                <v:line id="Straight Connector 21" o:spid="_x0000_s1031" style="position:absolute;visibility:visible;mso-wrap-style:square" from="34675,6293" to="39426,1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shape id="Text Box 22" o:spid="_x0000_s1032" type="#_x0000_t202" style="position:absolute;left:16625;top:17452;width:20782;height:4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9C7200" w:rsidRDefault="009C7200" w:rsidP="00A60946">
                        <w:pPr>
                          <w:pStyle w:val="ListParagraph"/>
                          <w:numPr>
                            <w:ilvl w:val="0"/>
                            <w:numId w:val="45"/>
                          </w:numPr>
                        </w:pPr>
                        <w:r>
                          <w:t>Serijsko kodiranje</w:t>
                        </w:r>
                      </w:p>
                    </w:txbxContent>
                  </v:textbox>
                </v:shape>
                <v:shape id="Text Box 16" o:spid="_x0000_s1033" type="#_x0000_t202" style="position:absolute;left:137;top:21724;width:54251;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9C7200" w:rsidRDefault="009C7200" w:rsidP="00A60946">
                        <w:pPr>
                          <w:pStyle w:val="NormalWeb"/>
                          <w:spacing w:before="120" w:beforeAutospacing="0" w:after="120" w:afterAutospacing="0"/>
                          <w:rPr>
                            <w:noProof/>
                          </w:rPr>
                        </w:pPr>
                        <w:r>
                          <w:rPr>
                            <w:rFonts w:ascii="Arial" w:eastAsia="Times New Roman" w:hAnsi="Arial"/>
                            <w:noProof/>
                            <w14:textOutline w14:w="9525" w14:cap="rnd" w14:cmpd="sng" w14:algn="ctr">
                              <w14:solidFill>
                                <w14:srgbClr w14:val="000000"/>
                              </w14:solidFill>
                              <w14:prstDash w14:val="solid"/>
                              <w14:bevel/>
                            </w14:textOutline>
                          </w:rPr>
                          <w:t>| X X X | X X X | X X X | X X X | X X X | X X X | X X X | X X X | X X X | X X X |</w:t>
                        </w:r>
                      </w:p>
                    </w:txbxContent>
                  </v:textbox>
                </v:shape>
                <v:shape id="Text Box 25" o:spid="_x0000_s1034" type="#_x0000_t202" style="position:absolute;left:831;top:27550;width:5248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C7200" w:rsidRDefault="009C7200">
                        <w:r w:rsidRPr="00765A74">
                          <w:rPr>
                            <w:sz w:val="32"/>
                            <w14:textOutline w14:w="9525" w14:cap="rnd" w14:cmpd="sng" w14:algn="ctr">
                              <w14:noFill/>
                              <w14:prstDash w14:val="solid"/>
                              <w14:bevel/>
                            </w14:textOutline>
                          </w:rPr>
                          <w:t>2</w:t>
                        </w:r>
                        <w:r w:rsidRPr="00765A74">
                          <w:rPr>
                            <w:sz w:val="32"/>
                            <w:vertAlign w:val="superscript"/>
                            <w14:textOutline w14:w="9525" w14:cap="rnd" w14:cmpd="sng" w14:algn="ctr">
                              <w14:noFill/>
                              <w14:prstDash w14:val="solid"/>
                              <w14:bevel/>
                            </w14:textOutline>
                          </w:rPr>
                          <w:t>9</w:t>
                        </w:r>
                        <w:r>
                          <w:rPr>
                            <w:color w:val="000000" w:themeColor="text1"/>
                            <w:sz w:val="32"/>
                            <w:vertAlign w:val="superscript"/>
                            <w14:textOutline w14:w="9525" w14:cap="rnd" w14:cmpd="sng" w14:algn="ctr">
                              <w14:solidFill>
                                <w14:schemeClr w14:val="tx1"/>
                              </w14:solidFill>
                              <w14:prstDash w14:val="solid"/>
                              <w14:bevel/>
                            </w14:textOutline>
                          </w:rPr>
                          <w:t xml:space="preserve">         </w:t>
                        </w:r>
                        <w:r>
                          <w:rPr>
                            <w:sz w:val="32"/>
                          </w:rPr>
                          <w:t>2</w:t>
                        </w:r>
                        <w:r>
                          <w:rPr>
                            <w:sz w:val="32"/>
                            <w:vertAlign w:val="superscript"/>
                          </w:rPr>
                          <w:t xml:space="preserve">8        </w:t>
                        </w:r>
                        <w:r>
                          <w:rPr>
                            <w:sz w:val="32"/>
                          </w:rPr>
                          <w:t>2</w:t>
                        </w:r>
                        <w:r>
                          <w:rPr>
                            <w:sz w:val="32"/>
                            <w:vertAlign w:val="superscript"/>
                          </w:rPr>
                          <w:t xml:space="preserve">7         </w:t>
                        </w:r>
                        <w:r>
                          <w:rPr>
                            <w:sz w:val="32"/>
                          </w:rPr>
                          <w:t>2</w:t>
                        </w:r>
                        <w:r>
                          <w:rPr>
                            <w:sz w:val="32"/>
                            <w:vertAlign w:val="superscript"/>
                          </w:rPr>
                          <w:t xml:space="preserve">6         </w:t>
                        </w:r>
                        <w:r>
                          <w:rPr>
                            <w:sz w:val="32"/>
                          </w:rPr>
                          <w:t>2</w:t>
                        </w:r>
                        <w:r>
                          <w:rPr>
                            <w:sz w:val="32"/>
                            <w:vertAlign w:val="superscript"/>
                          </w:rPr>
                          <w:t xml:space="preserve">5         </w:t>
                        </w:r>
                        <w:r>
                          <w:rPr>
                            <w:sz w:val="32"/>
                          </w:rPr>
                          <w:t>2</w:t>
                        </w:r>
                        <w:r>
                          <w:rPr>
                            <w:sz w:val="32"/>
                            <w:vertAlign w:val="superscript"/>
                          </w:rPr>
                          <w:t xml:space="preserve">4         </w:t>
                        </w:r>
                        <w:r>
                          <w:rPr>
                            <w:sz w:val="32"/>
                          </w:rPr>
                          <w:t>2</w:t>
                        </w:r>
                        <w:r>
                          <w:rPr>
                            <w:sz w:val="32"/>
                            <w:vertAlign w:val="superscript"/>
                          </w:rPr>
                          <w:t xml:space="preserve">3         </w:t>
                        </w:r>
                        <w:r>
                          <w:rPr>
                            <w:sz w:val="32"/>
                          </w:rPr>
                          <w:t>2</w:t>
                        </w:r>
                        <w:r>
                          <w:rPr>
                            <w:sz w:val="32"/>
                            <w:vertAlign w:val="superscript"/>
                          </w:rPr>
                          <w:t xml:space="preserve">2         </w:t>
                        </w:r>
                        <w:r>
                          <w:rPr>
                            <w:sz w:val="32"/>
                          </w:rPr>
                          <w:t>2</w:t>
                        </w:r>
                        <w:r>
                          <w:rPr>
                            <w:sz w:val="32"/>
                            <w:vertAlign w:val="superscript"/>
                          </w:rPr>
                          <w:t xml:space="preserve">1        </w:t>
                        </w:r>
                        <w:r>
                          <w:rPr>
                            <w:sz w:val="32"/>
                          </w:rPr>
                          <w:t>2</w:t>
                        </w:r>
                        <w:r>
                          <w:rPr>
                            <w:sz w:val="32"/>
                            <w:vertAlign w:val="superscript"/>
                          </w:rPr>
                          <w:t>0</w:t>
                        </w:r>
                      </w:p>
                    </w:txbxContent>
                  </v:textbox>
                </v:shape>
                <v:shapetype id="_x0000_t32" coordsize="21600,21600" o:spt="32" o:oned="t" path="m,l21600,21600e" filled="f">
                  <v:path arrowok="t" fillok="f" o:connecttype="none"/>
                  <o:lock v:ext="edit" shapetype="t"/>
                </v:shapetype>
                <v:shape id="Straight Arrow Connector 26" o:spid="_x0000_s1035" type="#_x0000_t32" style="position:absolute;left:2452;top:24977;width:0;height:3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Straight Arrow Connector 27" o:spid="_x0000_s1036" type="#_x0000_t32" style="position:absolute;left:7534;top:24871;width:0;height:3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Straight Arrow Connector 28" o:spid="_x0000_s1037" type="#_x0000_t32" style="position:absolute;left:12772;top:24841;width:0;height:3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9" o:spid="_x0000_s1038" type="#_x0000_t32" style="position:absolute;left:17854;top:24896;width:0;height:3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Straight Arrow Connector 30" o:spid="_x0000_s1039" type="#_x0000_t32" style="position:absolute;left:22974;top:24946;width:0;height: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shape id="Straight Arrow Connector 31" o:spid="_x0000_s1040" type="#_x0000_t32" style="position:absolute;left:28178;top:24881;width:0;height:3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shape id="Straight Arrow Connector 32" o:spid="_x0000_s1041" type="#_x0000_t32" style="position:absolute;left:33262;top:24934;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42" type="#_x0000_t32" style="position:absolute;left:38462;top:24905;width:0;height:3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4" o:spid="_x0000_s1043" type="#_x0000_t32" style="position:absolute;left:43586;top:24880;width:0;height:3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Ez8EAAADbAAAADwAAAGRycy9kb3ducmV2LnhtbESPT4vCMBTE78J+h/AWvGmqF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00TPwQAAANsAAAAPAAAAAAAAAAAAAAAA&#10;AKECAABkcnMvZG93bnJldi54bWxQSwUGAAAAAAQABAD5AAAAjwMAAAAA&#10;" strokecolor="black [3213]">
                  <v:stroke endarrow="open"/>
                </v:shape>
                <v:shape id="Straight Arrow Connector 35" o:spid="_x0000_s1044" type="#_x0000_t32" style="position:absolute;left:48750;top:24930;width:0;height:3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shape id="Text Box 36" o:spid="_x0000_s1045" type="#_x0000_t202" style="position:absolute;left:19000;top:31580;width:20426;height:3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C7200" w:rsidRDefault="009C7200">
                        <w:r>
                          <w:t>b) Ugniježđeno kodiranje</w:t>
                        </w:r>
                      </w:p>
                    </w:txbxContent>
                  </v:textbox>
                </v:shape>
                <w10:anchorlock/>
              </v:group>
            </w:pict>
          </mc:Fallback>
        </mc:AlternateContent>
      </w:r>
    </w:p>
    <w:p w:rsidR="00765A74" w:rsidRPr="00E35538" w:rsidRDefault="004842AA" w:rsidP="00DC6C21">
      <w:pPr>
        <w:pStyle w:val="Caption"/>
        <w:rPr>
          <w:rFonts w:ascii="Times New Roman" w:hAnsi="Times New Roman"/>
        </w:rPr>
      </w:pPr>
      <w:r w:rsidRPr="00E35538">
        <w:rPr>
          <w:rFonts w:ascii="Times New Roman" w:hAnsi="Times New Roman"/>
        </w:rPr>
        <w:t xml:space="preserve">Slika </w:t>
      </w:r>
      <w:r w:rsidR="007E548F" w:rsidRPr="00E35538">
        <w:rPr>
          <w:rFonts w:ascii="Times New Roman" w:hAnsi="Times New Roman"/>
        </w:rPr>
        <w:fldChar w:fldCharType="begin"/>
      </w:r>
      <w:r w:rsidR="007E548F" w:rsidRPr="00E35538">
        <w:rPr>
          <w:rFonts w:ascii="Times New Roman" w:hAnsi="Times New Roman"/>
        </w:rPr>
        <w:instrText xml:space="preserve"> SEQ Slika \* ARABIC </w:instrText>
      </w:r>
      <w:r w:rsidR="007E548F" w:rsidRPr="00E35538">
        <w:rPr>
          <w:rFonts w:ascii="Times New Roman" w:hAnsi="Times New Roman"/>
        </w:rPr>
        <w:fldChar w:fldCharType="separate"/>
      </w:r>
      <w:r w:rsidRPr="00E35538">
        <w:rPr>
          <w:rFonts w:ascii="Times New Roman" w:hAnsi="Times New Roman"/>
          <w:noProof/>
        </w:rPr>
        <w:t>4</w:t>
      </w:r>
      <w:r w:rsidR="007E548F" w:rsidRPr="00E35538">
        <w:rPr>
          <w:rFonts w:ascii="Times New Roman" w:hAnsi="Times New Roman"/>
          <w:noProof/>
        </w:rPr>
        <w:fldChar w:fldCharType="end"/>
      </w:r>
      <w:r w:rsidRPr="00E35538">
        <w:rPr>
          <w:rFonts w:ascii="Times New Roman" w:hAnsi="Times New Roman"/>
        </w:rPr>
        <w:t xml:space="preserve">. </w:t>
      </w:r>
      <w:r w:rsidRPr="00E35538">
        <w:rPr>
          <w:rFonts w:ascii="Times New Roman" w:hAnsi="Times New Roman"/>
          <w:noProof/>
        </w:rPr>
        <w:t>Primjer serijskog i uniježđenog kodiranja</w:t>
      </w:r>
    </w:p>
    <w:p w:rsidR="007112EE" w:rsidRPr="00E35538" w:rsidRDefault="007112EE" w:rsidP="00DC6C21">
      <w:pPr>
        <w:spacing w:line="360" w:lineRule="auto"/>
        <w:jc w:val="both"/>
        <w:rPr>
          <w:rFonts w:ascii="Times New Roman" w:hAnsi="Times New Roman"/>
        </w:rPr>
      </w:pPr>
      <w:r w:rsidRPr="00E35538">
        <w:rPr>
          <w:rFonts w:ascii="Times New Roman" w:hAnsi="Times New Roman"/>
        </w:rPr>
        <w:t xml:space="preserve">Za problem ekonomične raspodijele, binarno kodiranje se pokazalo </w:t>
      </w:r>
      <w:r w:rsidR="00D71CC7" w:rsidRPr="00E35538">
        <w:rPr>
          <w:rFonts w:ascii="Times New Roman" w:hAnsi="Times New Roman"/>
        </w:rPr>
        <w:t>uspješnijim</w:t>
      </w:r>
      <w:r w:rsidRPr="00E35538">
        <w:rPr>
          <w:rFonts w:ascii="Times New Roman" w:hAnsi="Times New Roman"/>
        </w:rPr>
        <w:t xml:space="preserve"> od ugniježđenog kodiranja.</w:t>
      </w:r>
    </w:p>
    <w:p w:rsidR="007112EE" w:rsidRPr="00E35538" w:rsidRDefault="006D6F52" w:rsidP="00DC6C21">
      <w:pPr>
        <w:spacing w:line="360" w:lineRule="auto"/>
        <w:jc w:val="both"/>
        <w:rPr>
          <w:rFonts w:ascii="Times New Roman" w:hAnsi="Times New Roman"/>
        </w:rPr>
      </w:pPr>
      <w:r w:rsidRPr="00E35538">
        <w:rPr>
          <w:rFonts w:ascii="Times New Roman" w:hAnsi="Times New Roman"/>
        </w:rPr>
        <w:t>Osim toga, razvijeni</w:t>
      </w:r>
      <w:r w:rsidR="007112EE" w:rsidRPr="00E35538">
        <w:rPr>
          <w:rFonts w:ascii="Times New Roman" w:hAnsi="Times New Roman"/>
        </w:rPr>
        <w:t xml:space="preserve"> su i </w:t>
      </w:r>
      <w:r w:rsidRPr="00E35538">
        <w:rPr>
          <w:rFonts w:ascii="Times New Roman" w:hAnsi="Times New Roman"/>
        </w:rPr>
        <w:t>neki specifični prikazi rješenja</w:t>
      </w:r>
      <w:r w:rsidR="007112EE" w:rsidRPr="00E35538">
        <w:rPr>
          <w:rFonts w:ascii="Times New Roman" w:hAnsi="Times New Roman"/>
        </w:rPr>
        <w:t xml:space="preserve"> u kojima se </w:t>
      </w:r>
      <w:r w:rsidRPr="00E35538">
        <w:rPr>
          <w:rFonts w:ascii="Times New Roman" w:hAnsi="Times New Roman"/>
        </w:rPr>
        <w:t>zbog specifičnih pretpostavki može smanjiti prikaz rezultata. Često takva specifična rješenja daju bolje rezultate od općenitih zbog veće prilagođenosti problemu.</w:t>
      </w:r>
    </w:p>
    <w:p w:rsidR="006D6F52" w:rsidRPr="00E35538" w:rsidRDefault="007335E1" w:rsidP="00DC6C21">
      <w:pPr>
        <w:pStyle w:val="Heading4"/>
        <w:spacing w:line="360" w:lineRule="auto"/>
        <w:jc w:val="both"/>
        <w:rPr>
          <w:rFonts w:cs="Arial"/>
        </w:rPr>
      </w:pPr>
      <w:r w:rsidRPr="00E35538">
        <w:rPr>
          <w:rFonts w:cs="Arial"/>
        </w:rPr>
        <w:t>Poštivanje ograničenja</w:t>
      </w:r>
    </w:p>
    <w:p w:rsidR="00767C90" w:rsidRPr="00E35538" w:rsidRDefault="00767C90" w:rsidP="00DC6C21">
      <w:pPr>
        <w:spacing w:line="360" w:lineRule="auto"/>
        <w:jc w:val="both"/>
        <w:rPr>
          <w:rFonts w:ascii="Times New Roman" w:hAnsi="Times New Roman"/>
        </w:rPr>
      </w:pPr>
      <w:r w:rsidRPr="00E35538">
        <w:rPr>
          <w:rFonts w:ascii="Times New Roman" w:hAnsi="Times New Roman"/>
        </w:rPr>
        <w:t>Varijable koje se kodiraju u jedinku su zapravo električni izlazi iz svih proizvodnih jedinica.</w:t>
      </w:r>
      <w:r w:rsidR="007335E1" w:rsidRPr="00E35538">
        <w:rPr>
          <w:rFonts w:ascii="Times New Roman" w:hAnsi="Times New Roman"/>
        </w:rPr>
        <w:t xml:space="preserve"> Ograničenja u obliku nejednakosti, kao što je ograničenje </w:t>
      </w:r>
      <w:r w:rsidR="004842AA" w:rsidRPr="00E35538">
        <w:rPr>
          <w:rFonts w:ascii="Times New Roman" w:hAnsi="Times New Roman"/>
        </w:rPr>
        <w:t xml:space="preserve">jačine radne snage po proizvodnoj jedinici, </w:t>
      </w:r>
      <w:r w:rsidRPr="00E35538">
        <w:rPr>
          <w:rFonts w:ascii="Times New Roman" w:hAnsi="Times New Roman"/>
        </w:rPr>
        <w:t>se mogu lagano zadovoljiti</w:t>
      </w:r>
      <w:r w:rsidR="007335E1" w:rsidRPr="00E35538">
        <w:rPr>
          <w:rFonts w:ascii="Times New Roman" w:hAnsi="Times New Roman"/>
        </w:rPr>
        <w:t xml:space="preserve"> prilikom stvaranja početne populacije jedinki</w:t>
      </w:r>
      <w:r w:rsidRPr="00E35538">
        <w:rPr>
          <w:rFonts w:ascii="Times New Roman" w:hAnsi="Times New Roman"/>
        </w:rPr>
        <w:t xml:space="preserve">. No, </w:t>
      </w:r>
      <w:r w:rsidR="007335E1" w:rsidRPr="00E35538">
        <w:rPr>
          <w:rFonts w:ascii="Times New Roman" w:hAnsi="Times New Roman"/>
        </w:rPr>
        <w:t xml:space="preserve">uporabom genetskih operatora mutacije i križanja se mogu </w:t>
      </w:r>
      <w:r w:rsidR="00A92FEF" w:rsidRPr="00E35538">
        <w:rPr>
          <w:rFonts w:ascii="Times New Roman" w:hAnsi="Times New Roman"/>
        </w:rPr>
        <w:t>pojaviti</w:t>
      </w:r>
      <w:r w:rsidR="007335E1" w:rsidRPr="00E35538">
        <w:rPr>
          <w:rFonts w:ascii="Times New Roman" w:hAnsi="Times New Roman"/>
        </w:rPr>
        <w:t xml:space="preserve"> jedinke koje su izvan tih ograničenja. Tada se te jedinke odbacuju i genetski operatori se ponavljaju dok god nisu ispunjena ograničenja.</w:t>
      </w:r>
    </w:p>
    <w:p w:rsidR="007335E1" w:rsidRPr="00E35538" w:rsidRDefault="007335E1" w:rsidP="00DC6C21">
      <w:pPr>
        <w:spacing w:line="360" w:lineRule="auto"/>
        <w:jc w:val="both"/>
        <w:rPr>
          <w:rFonts w:ascii="Times New Roman" w:hAnsi="Times New Roman"/>
        </w:rPr>
      </w:pPr>
      <w:r w:rsidRPr="00E35538">
        <w:rPr>
          <w:rFonts w:ascii="Times New Roman" w:hAnsi="Times New Roman"/>
        </w:rPr>
        <w:t xml:space="preserve">Ograničenja u obliku jednakosti je teže zadovoljiti. </w:t>
      </w:r>
      <w:r w:rsidR="00EA6CA2" w:rsidRPr="00E35538">
        <w:rPr>
          <w:rFonts w:ascii="Times New Roman" w:hAnsi="Times New Roman"/>
        </w:rPr>
        <w:t xml:space="preserve">Jedan način zadovoljenja ograničenja je projekcijska metoda koja transformira kromosom koji ne zadovoljava ograničenje u kromosom koji zadovoljava ograničenje. No takve metode nisu česte. Češće se takva ograničenja ugrađuju </w:t>
      </w:r>
      <w:r w:rsidR="00EA6CA2" w:rsidRPr="00E35538">
        <w:rPr>
          <w:rFonts w:ascii="Times New Roman" w:hAnsi="Times New Roman"/>
        </w:rPr>
        <w:lastRenderedPageBreak/>
        <w:t xml:space="preserve">u funkciju cilja ili se realiziraju kao zasebna funkcija </w:t>
      </w:r>
      <w:r w:rsidR="00A92FEF" w:rsidRPr="00E35538">
        <w:rPr>
          <w:rFonts w:ascii="Times New Roman" w:hAnsi="Times New Roman"/>
        </w:rPr>
        <w:t>kazne</w:t>
      </w:r>
      <w:r w:rsidR="00EA6CA2" w:rsidRPr="00E35538">
        <w:rPr>
          <w:rFonts w:ascii="Times New Roman" w:hAnsi="Times New Roman"/>
        </w:rPr>
        <w:t xml:space="preserve">. Ugrađivanjem ograničenja u funkciju cilja se postiže da </w:t>
      </w:r>
      <w:r w:rsidR="00A92FEF" w:rsidRPr="00E35538">
        <w:rPr>
          <w:rFonts w:ascii="Times New Roman" w:hAnsi="Times New Roman"/>
        </w:rPr>
        <w:t>jedinka</w:t>
      </w:r>
      <w:r w:rsidR="00EA6CA2" w:rsidRPr="00E35538">
        <w:rPr>
          <w:rFonts w:ascii="Times New Roman" w:hAnsi="Times New Roman"/>
        </w:rPr>
        <w:t xml:space="preserve"> bude u ograničenju već pri samom stvaranju iste. Jedna od predloženih funkcija cilja tada može biti:</w:t>
      </w:r>
    </w:p>
    <w:p w:rsidR="00EA6CA2" w:rsidRPr="00E35538" w:rsidRDefault="00E54703" w:rsidP="00DC6C21">
      <w:pPr>
        <w:spacing w:line="360" w:lineRule="auto"/>
        <w:jc w:val="both"/>
        <w:rPr>
          <w:rFonts w:ascii="Times New Roman" w:hAnsi="Times New Roman"/>
        </w:rPr>
      </w:pPr>
      <m:oMathPara>
        <m:oMath>
          <m:r>
            <w:rPr>
              <w:rFonts w:ascii="Cambria Math" w:hAnsi="Cambria Math"/>
            </w:rPr>
            <m:t>k=</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gubitka</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P</m:t>
                  </m:r>
                </m:e>
                <m:sub>
                  <m:r>
                    <w:rPr>
                      <w:rFonts w:ascii="Cambria Math" w:hAnsi="Cambria Math"/>
                    </w:rPr>
                    <m:t>i</m:t>
                  </m:r>
                </m:sub>
              </m:sSub>
            </m:e>
          </m:nary>
        </m:oMath>
      </m:oMathPara>
    </w:p>
    <w:p w:rsidR="005F017A" w:rsidRPr="00E35538" w:rsidRDefault="005F017A"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k</m:t>
        </m:r>
      </m:oMath>
      <w:r w:rsidRPr="00E35538">
        <w:rPr>
          <w:rFonts w:ascii="Times New Roman" w:hAnsi="Times New Roman"/>
        </w:rPr>
        <w:t xml:space="preserve"> funkcija kazne, a </w:t>
      </w:r>
      <m:oMath>
        <m:sSub>
          <m:sSubPr>
            <m:ctrlPr>
              <w:rPr>
                <w:rFonts w:ascii="Cambria Math" w:hAnsi="Cambria Math"/>
                <w:i/>
              </w:rPr>
            </m:ctrlPr>
          </m:sSubPr>
          <m:e>
            <m:r>
              <w:rPr>
                <w:rFonts w:ascii="Cambria Math" w:hAnsi="Cambria Math"/>
              </w:rPr>
              <m:t>ρ</m:t>
            </m:r>
          </m:e>
          <m:sub>
            <m:r>
              <w:rPr>
                <w:rFonts w:ascii="Cambria Math" w:hAnsi="Cambria Math"/>
              </w:rPr>
              <m:t>i</m:t>
            </m:r>
          </m:sub>
        </m:sSub>
      </m:oMath>
      <w:r w:rsidRPr="00E35538">
        <w:rPr>
          <w:rFonts w:ascii="Times New Roman" w:hAnsi="Times New Roman"/>
        </w:rPr>
        <w:t xml:space="preserve"> faktor kazne za proizvodnu jedinicu </w:t>
      </w:r>
      <m:oMath>
        <m:r>
          <w:rPr>
            <w:rFonts w:ascii="Cambria Math" w:hAnsi="Cambria Math"/>
          </w:rPr>
          <m:t>i</m:t>
        </m:r>
      </m:oMath>
      <w:r w:rsidRPr="00E35538">
        <w:rPr>
          <w:rFonts w:ascii="Times New Roman" w:hAnsi="Times New Roman"/>
        </w:rPr>
        <w:t>.</w:t>
      </w:r>
      <w:r w:rsidR="00A92FEF" w:rsidRPr="00E35538">
        <w:rPr>
          <w:rFonts w:ascii="Times New Roman" w:hAnsi="Times New Roman"/>
        </w:rPr>
        <w:t xml:space="preserve"> Vrijednost f</w:t>
      </w:r>
      <w:r w:rsidR="00C11612" w:rsidRPr="00E35538">
        <w:rPr>
          <w:rFonts w:ascii="Times New Roman" w:hAnsi="Times New Roman"/>
        </w:rPr>
        <w:t>unkcij</w:t>
      </w:r>
      <w:r w:rsidR="00A92FEF" w:rsidRPr="00E35538">
        <w:rPr>
          <w:rFonts w:ascii="Times New Roman" w:hAnsi="Times New Roman"/>
        </w:rPr>
        <w:t>e</w:t>
      </w:r>
      <w:r w:rsidR="00C11612" w:rsidRPr="00E35538">
        <w:rPr>
          <w:rFonts w:ascii="Times New Roman" w:hAnsi="Times New Roman"/>
        </w:rPr>
        <w:t xml:space="preserve"> </w:t>
      </w:r>
      <w:r w:rsidR="00A92FEF" w:rsidRPr="00E35538">
        <w:rPr>
          <w:rFonts w:ascii="Times New Roman" w:hAnsi="Times New Roman"/>
        </w:rPr>
        <w:t>kazne</w:t>
      </w:r>
      <w:r w:rsidR="00C11612" w:rsidRPr="00E35538">
        <w:rPr>
          <w:rFonts w:ascii="Times New Roman" w:hAnsi="Times New Roman"/>
        </w:rPr>
        <w:t xml:space="preserve"> će biti </w:t>
      </w:r>
      <w:r w:rsidR="00A92FEF" w:rsidRPr="00E35538">
        <w:rPr>
          <w:rFonts w:ascii="Times New Roman" w:hAnsi="Times New Roman"/>
        </w:rPr>
        <w:t>velika</w:t>
      </w:r>
      <w:r w:rsidR="00C11612" w:rsidRPr="00E35538">
        <w:rPr>
          <w:rFonts w:ascii="Times New Roman" w:hAnsi="Times New Roman"/>
        </w:rPr>
        <w:t xml:space="preserve"> ako je </w:t>
      </w:r>
      <w:r w:rsidR="00A92FEF" w:rsidRPr="00E35538">
        <w:rPr>
          <w:rFonts w:ascii="Times New Roman" w:hAnsi="Times New Roman"/>
        </w:rPr>
        <w:t xml:space="preserve">velika </w:t>
      </w:r>
      <w:r w:rsidR="00C11612" w:rsidRPr="00E35538">
        <w:rPr>
          <w:rFonts w:ascii="Times New Roman" w:hAnsi="Times New Roman"/>
        </w:rPr>
        <w:t>razlika između energije koja treba biti proizvedena i energije koja je proizvedena ili ako je neka proizvodna jedinica sama za sebe proizvela puno energije.</w:t>
      </w:r>
    </w:p>
    <w:p w:rsidR="00C11612" w:rsidRPr="00E35538" w:rsidRDefault="00C11612" w:rsidP="00DC6C21">
      <w:pPr>
        <w:pStyle w:val="Heading4"/>
        <w:spacing w:line="360" w:lineRule="auto"/>
        <w:jc w:val="both"/>
        <w:rPr>
          <w:rFonts w:cs="Arial"/>
        </w:rPr>
      </w:pPr>
      <w:r w:rsidRPr="00E35538">
        <w:rPr>
          <w:rFonts w:cs="Arial"/>
        </w:rPr>
        <w:t>Genetski operatori</w:t>
      </w:r>
    </w:p>
    <w:p w:rsidR="00C11612" w:rsidRPr="00E35538" w:rsidRDefault="00C11612" w:rsidP="00DC6C21">
      <w:pPr>
        <w:spacing w:line="360" w:lineRule="auto"/>
        <w:jc w:val="both"/>
        <w:rPr>
          <w:rFonts w:ascii="Times New Roman" w:hAnsi="Times New Roman"/>
        </w:rPr>
      </w:pPr>
      <w:r w:rsidRPr="00E35538">
        <w:rPr>
          <w:rFonts w:ascii="Times New Roman" w:hAnsi="Times New Roman"/>
        </w:rPr>
        <w:t>Za genetske operatore u problemu ekonomične raspodijele se najčešće koriste svi klasični operatori koji se i inače koriste u genetskim algoritmima, kao što su: križanje u jednoj ili više točki prekida, uniformno križanje, mutacija, elitilizam</w:t>
      </w:r>
      <w:r w:rsidR="00A92FEF" w:rsidRPr="00E35538">
        <w:rPr>
          <w:rFonts w:ascii="Times New Roman" w:hAnsi="Times New Roman"/>
        </w:rPr>
        <w:t>, čak i</w:t>
      </w:r>
      <w:r w:rsidR="00AB15DC" w:rsidRPr="00E35538">
        <w:rPr>
          <w:rFonts w:ascii="Times New Roman" w:hAnsi="Times New Roman"/>
        </w:rPr>
        <w:t xml:space="preserve"> korekcija faktora</w:t>
      </w:r>
      <w:r w:rsidRPr="00E35538">
        <w:rPr>
          <w:rFonts w:ascii="Times New Roman" w:hAnsi="Times New Roman"/>
        </w:rPr>
        <w:t xml:space="preserve"> mutacije i</w:t>
      </w:r>
      <w:r w:rsidR="00AB15DC" w:rsidRPr="00E35538">
        <w:rPr>
          <w:rFonts w:ascii="Times New Roman" w:hAnsi="Times New Roman"/>
        </w:rPr>
        <w:t>li</w:t>
      </w:r>
      <w:r w:rsidRPr="00E35538">
        <w:rPr>
          <w:rFonts w:ascii="Times New Roman" w:hAnsi="Times New Roman"/>
        </w:rPr>
        <w:t xml:space="preserve"> križanja</w:t>
      </w:r>
      <w:r w:rsidR="00AB15DC" w:rsidRPr="00E35538">
        <w:rPr>
          <w:rFonts w:ascii="Times New Roman" w:hAnsi="Times New Roman"/>
        </w:rPr>
        <w:t xml:space="preserve">. </w:t>
      </w:r>
      <w:r w:rsidR="00AE283C" w:rsidRPr="00E35538">
        <w:rPr>
          <w:rFonts w:ascii="Times New Roman" w:hAnsi="Times New Roman"/>
        </w:rPr>
        <w:t xml:space="preserve">Među najboljima se pokazao elitilizam. Od križanja najbolje rezultate je dalo križanje sa dvije točke prekida. Za adaptaciju mutacije se optimalnim pokazala geometrijska sredina, </w:t>
      </w:r>
    </w:p>
    <w:p w:rsidR="00AB15DC" w:rsidRPr="00E35538" w:rsidRDefault="00AE283C" w:rsidP="00DC6C21">
      <w:pPr>
        <w:spacing w:line="360" w:lineRule="auto"/>
        <w:jc w:val="both"/>
        <w:rPr>
          <w:rFonts w:ascii="Times New Roman" w:hAnsi="Times New Roman"/>
        </w:rPr>
      </w:pPr>
      <w:r w:rsidRPr="00E35538">
        <w:rPr>
          <w:rFonts w:ascii="Times New Roman" w:hAnsi="Times New Roman"/>
        </w:rPr>
        <w:t xml:space="preserve">Također su prilično dobre rezultate su dali genetski operatori u kombinaciji sa lokalnim pretraživanjem. </w:t>
      </w:r>
    </w:p>
    <w:p w:rsidR="00C11612" w:rsidRPr="00E35538" w:rsidRDefault="00AE283C" w:rsidP="00DC6C21">
      <w:pPr>
        <w:pStyle w:val="Heading4"/>
        <w:spacing w:line="360" w:lineRule="auto"/>
        <w:jc w:val="both"/>
        <w:rPr>
          <w:rFonts w:cs="Arial"/>
        </w:rPr>
      </w:pPr>
      <w:r w:rsidRPr="00E35538">
        <w:rPr>
          <w:rFonts w:cs="Arial"/>
        </w:rPr>
        <w:t>Funkcija dobrote</w:t>
      </w:r>
    </w:p>
    <w:p w:rsidR="00AE283C" w:rsidRPr="00E35538" w:rsidRDefault="00E54703" w:rsidP="00DC6C21">
      <w:pPr>
        <w:spacing w:line="360" w:lineRule="auto"/>
        <w:jc w:val="both"/>
        <w:rPr>
          <w:rFonts w:ascii="Times New Roman" w:hAnsi="Times New Roman"/>
        </w:rPr>
      </w:pPr>
      <w:r w:rsidRPr="00E35538">
        <w:rPr>
          <w:rFonts w:ascii="Times New Roman" w:hAnsi="Times New Roman"/>
        </w:rPr>
        <w:t>Predložena funkcija dobrote:</w:t>
      </w:r>
    </w:p>
    <w:p w:rsidR="00E54703" w:rsidRPr="00E35538" w:rsidRDefault="008A0DBD" w:rsidP="00DC6C21">
      <w:pPr>
        <w:spacing w:line="360" w:lineRule="auto"/>
        <w:jc w:val="both"/>
        <w:rPr>
          <w:rFonts w:ascii="Times New Roman" w:hAnsi="Times New Roman"/>
        </w:rPr>
      </w:pPr>
      <m:oMathPara>
        <m:oMath>
          <m:r>
            <w:rPr>
              <w:rFonts w:ascii="Cambria Math" w:hAnsi="Cambria Math"/>
            </w:rPr>
            <m:t>Fitness=</m:t>
          </m:r>
          <m:sSub>
            <m:sSubPr>
              <m:ctrlPr>
                <w:rPr>
                  <w:rFonts w:ascii="Cambria Math" w:hAnsi="Cambria Math"/>
                  <w:i/>
                </w:rPr>
              </m:ctrlPr>
            </m:sSubPr>
            <m:e>
              <m:r>
                <w:rPr>
                  <w:rFonts w:ascii="Cambria Math" w:hAnsi="Cambria Math"/>
                </w:rPr>
                <m:t>sf</m:t>
              </m:r>
            </m:e>
            <m:sub>
              <m:r>
                <w:rPr>
                  <w:rFonts w:ascii="Cambria Math" w:hAnsi="Cambria Math"/>
                </w:rPr>
                <m:t>1</m:t>
              </m:r>
            </m:sub>
          </m:sSub>
          <m:sSup>
            <m:sSupPr>
              <m:ctrlPr>
                <w:rPr>
                  <w:rFonts w:ascii="Cambria Math" w:hAnsi="Cambria Math"/>
                  <w:i/>
                </w:rPr>
              </m:ctrlPr>
            </m:sSupPr>
            <m:e>
              <m:d>
                <m:dPr>
                  <m:ctrlPr>
                    <w:rPr>
                      <w:rFonts w:ascii="Cambria Math" w:hAnsi="Cambria Math"/>
                      <w:i/>
                    </w:rPr>
                  </m:ctrlPr>
                </m:dPr>
                <m:e>
                  <m:r>
                    <w:rPr>
                      <w:rFonts w:ascii="Cambria Math" w:hAnsi="Cambria Math"/>
                    </w:rPr>
                    <m:t>1-%F</m:t>
                  </m:r>
                </m:e>
              </m:d>
            </m:e>
            <m:sup>
              <m:r>
                <w:rPr>
                  <w:rFonts w:ascii="Cambria Math" w:hAnsi="Cambria Math"/>
                </w:rPr>
                <m:t>sp1</m:t>
              </m:r>
            </m:sup>
          </m:sSup>
          <m:r>
            <w:rPr>
              <w:rFonts w:ascii="Cambria Math" w:hAnsi="Cambria Math"/>
            </w:rPr>
            <m:t>+</m:t>
          </m:r>
          <m:sSub>
            <m:sSubPr>
              <m:ctrlPr>
                <w:rPr>
                  <w:rFonts w:ascii="Cambria Math" w:hAnsi="Cambria Math"/>
                  <w:i/>
                </w:rPr>
              </m:ctrlPr>
            </m:sSubPr>
            <m:e>
              <m:r>
                <w:rPr>
                  <w:rFonts w:ascii="Cambria Math" w:hAnsi="Cambria Math"/>
                </w:rPr>
                <m:t>sf</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r>
                    <w:rPr>
                      <w:rFonts w:ascii="Cambria Math" w:hAnsi="Cambria Math"/>
                    </w:rPr>
                    <m:t>1-%k</m:t>
                  </m:r>
                </m:e>
              </m:d>
            </m:e>
            <m:sup>
              <m:r>
                <w:rPr>
                  <w:rFonts w:ascii="Cambria Math" w:hAnsi="Cambria Math"/>
                </w:rPr>
                <m:t>sp2</m:t>
              </m:r>
            </m:sup>
          </m:sSup>
        </m:oMath>
      </m:oMathPara>
    </w:p>
    <w:p w:rsidR="008A0DBD" w:rsidRPr="00E35538" w:rsidRDefault="008A0DBD" w:rsidP="00DC6C21">
      <w:pPr>
        <w:spacing w:line="360" w:lineRule="auto"/>
        <w:jc w:val="both"/>
        <w:rPr>
          <w:rFonts w:ascii="Times New Roman" w:hAnsi="Times New Roman"/>
        </w:rPr>
      </w:pPr>
      <m:oMathPara>
        <m:oMath>
          <m:r>
            <w:rPr>
              <w:rFonts w:ascii="Cambria Math" w:hAnsi="Cambria Math"/>
            </w:rPr>
            <m:t>F=</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+c</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2</m:t>
                  </m:r>
                </m:sup>
              </m:sSup>
            </m:e>
          </m:nary>
        </m:oMath>
      </m:oMathPara>
    </w:p>
    <w:p w:rsidR="008A0DBD" w:rsidRPr="00E35538" w:rsidRDefault="008A0DBD" w:rsidP="00DC6C21">
      <w:pPr>
        <w:spacing w:line="360" w:lineRule="auto"/>
        <w:jc w:val="both"/>
        <w:rPr>
          <w:rFonts w:ascii="Times New Roman" w:hAnsi="Times New Roman"/>
        </w:rPr>
      </w:pPr>
      <m:oMathPara>
        <m:oMath>
          <m:r>
            <w:rPr>
              <w:rFonts w:ascii="Cambria Math" w:hAnsi="Cambria Math"/>
            </w:rPr>
            <m:t>k=</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P</m:t>
                      </m:r>
                    </m:e>
                    <m:sub>
                      <m:r>
                        <w:rPr>
                          <w:rFonts w:ascii="Cambria Math" w:hAnsi="Cambria Math"/>
                        </w:rPr>
                        <m:t>i</m:t>
                      </m:r>
                    </m:sub>
                  </m:sSub>
                </m:e>
              </m:nary>
              <m:r>
                <w:rPr>
                  <w:rFonts w:ascii="Cambria Math" w:hAnsi="Cambria Math"/>
                </w:rPr>
                <m:t>-D-</m:t>
              </m:r>
              <m:sSub>
                <m:sSubPr>
                  <m:ctrlPr>
                    <w:rPr>
                      <w:rFonts w:ascii="Cambria Math" w:hAnsi="Cambria Math"/>
                      <w:i/>
                    </w:rPr>
                  </m:ctrlPr>
                </m:sSubPr>
                <m:e>
                  <m:r>
                    <w:rPr>
                      <w:rFonts w:ascii="Cambria Math" w:hAnsi="Cambria Math"/>
                    </w:rPr>
                    <m:t>P</m:t>
                  </m:r>
                </m:e>
                <m:sub>
                  <m:r>
                    <w:rPr>
                      <w:rFonts w:ascii="Cambria Math" w:hAnsi="Cambria Math"/>
                    </w:rPr>
                    <m:t>gubitka</m:t>
                  </m:r>
                </m:sub>
              </m:sSub>
            </m:e>
          </m:d>
        </m:oMath>
      </m:oMathPara>
    </w:p>
    <w:p w:rsidR="008A0DBD" w:rsidRPr="00E35538" w:rsidRDefault="008A0DBD" w:rsidP="00DC6C21">
      <w:pPr>
        <w:spacing w:line="360" w:lineRule="auto"/>
        <w:jc w:val="both"/>
        <w:rPr>
          <w:rFonts w:ascii="Times New Roman" w:hAnsi="Times New Roman"/>
        </w:rPr>
      </w:pPr>
      <w:r w:rsidRPr="00E35538">
        <w:rPr>
          <w:rFonts w:ascii="Times New Roman" w:hAnsi="Times New Roman"/>
        </w:rPr>
        <w:t xml:space="preserve">Gdje su </w:t>
      </w:r>
      <m:oMath>
        <m:r>
          <w:rPr>
            <w:rFonts w:ascii="Cambria Math" w:hAnsi="Cambria Math"/>
          </w:rPr>
          <m:t>sf</m:t>
        </m:r>
      </m:oMath>
      <w:r w:rsidRPr="00E35538">
        <w:rPr>
          <w:rFonts w:ascii="Times New Roman" w:hAnsi="Times New Roman"/>
        </w:rPr>
        <w:t xml:space="preserve"> skalirajući faktori funkcije dobrote, </w:t>
      </w:r>
      <w:r w:rsidR="005273E1" w:rsidRPr="00E35538">
        <w:rPr>
          <w:rFonts w:ascii="Times New Roman" w:hAnsi="Times New Roman"/>
        </w:rPr>
        <w:t xml:space="preserve">a </w:t>
      </w:r>
      <m:oMath>
        <m:r>
          <w:rPr>
            <w:rFonts w:ascii="Cambria Math" w:hAnsi="Cambria Math"/>
          </w:rPr>
          <m:t>sp</m:t>
        </m:r>
      </m:oMath>
      <w:r w:rsidRPr="00E35538">
        <w:rPr>
          <w:rFonts w:ascii="Times New Roman" w:hAnsi="Times New Roman"/>
        </w:rPr>
        <w:t xml:space="preserve"> potencirajući faktor</w:t>
      </w:r>
      <w:r w:rsidR="005273E1" w:rsidRPr="00E35538">
        <w:rPr>
          <w:rFonts w:ascii="Times New Roman" w:hAnsi="Times New Roman"/>
        </w:rPr>
        <w:t xml:space="preserve">. Funkcija cilja </w:t>
      </w:r>
      <m:oMath>
        <m:r>
          <w:rPr>
            <w:rFonts w:ascii="Cambria Math" w:hAnsi="Cambria Math"/>
          </w:rPr>
          <m:t>F</m:t>
        </m:r>
      </m:oMath>
      <w:r w:rsidR="005273E1" w:rsidRPr="00E35538">
        <w:rPr>
          <w:rFonts w:ascii="Times New Roman" w:hAnsi="Times New Roman"/>
        </w:rPr>
        <w:t xml:space="preserve"> i funkcija kazne </w:t>
      </w:r>
      <m:oMath>
        <m:r>
          <w:rPr>
            <w:rFonts w:ascii="Cambria Math" w:hAnsi="Cambria Math"/>
          </w:rPr>
          <m:t>k</m:t>
        </m:r>
      </m:oMath>
      <w:r w:rsidR="005273E1" w:rsidRPr="00E35538">
        <w:rPr>
          <w:rFonts w:ascii="Times New Roman" w:hAnsi="Times New Roman"/>
        </w:rPr>
        <w:t xml:space="preserve"> su objašnjeni u prethodnim poglavljima.</w:t>
      </w:r>
    </w:p>
    <w:p w:rsidR="00941352" w:rsidRPr="00E35538" w:rsidRDefault="00941352" w:rsidP="00E35538">
      <w:pPr>
        <w:pStyle w:val="Heading2"/>
      </w:pPr>
      <w:bookmarkStart w:id="10" w:name="_Toc356639692"/>
      <w:r w:rsidRPr="00E35538">
        <w:lastRenderedPageBreak/>
        <w:t xml:space="preserve">Optimalni protok </w:t>
      </w:r>
      <w:r w:rsidR="00DA6C37" w:rsidRPr="00E35538">
        <w:t>snage</w:t>
      </w:r>
      <w:bookmarkEnd w:id="10"/>
    </w:p>
    <w:p w:rsidR="00941352" w:rsidRPr="00E35538" w:rsidRDefault="00941352" w:rsidP="00A92FEF">
      <w:pPr>
        <w:spacing w:line="360" w:lineRule="auto"/>
        <w:jc w:val="both"/>
        <w:rPr>
          <w:rFonts w:ascii="Times New Roman" w:hAnsi="Times New Roman"/>
        </w:rPr>
      </w:pPr>
      <w:r w:rsidRPr="00E35538">
        <w:rPr>
          <w:rFonts w:ascii="Times New Roman" w:hAnsi="Times New Roman"/>
        </w:rPr>
        <w:t xml:space="preserve">Optimalni protok </w:t>
      </w:r>
      <w:r w:rsidR="00DA6C37" w:rsidRPr="00E35538">
        <w:rPr>
          <w:rFonts w:ascii="Times New Roman" w:hAnsi="Times New Roman"/>
        </w:rPr>
        <w:t>snage</w:t>
      </w:r>
      <w:r w:rsidRPr="00E35538">
        <w:rPr>
          <w:rFonts w:ascii="Times New Roman" w:hAnsi="Times New Roman"/>
        </w:rPr>
        <w:t xml:space="preserve"> (</w:t>
      </w:r>
      <w:proofErr w:type="spellStart"/>
      <w:r w:rsidR="00A92FEF" w:rsidRPr="00E35538">
        <w:rPr>
          <w:rFonts w:ascii="Times New Roman" w:hAnsi="Times New Roman"/>
          <w:i/>
        </w:rPr>
        <w:t>eng</w:t>
      </w:r>
      <w:proofErr w:type="spellEnd"/>
      <w:r w:rsidR="00A92FEF" w:rsidRPr="00E35538">
        <w:rPr>
          <w:rFonts w:ascii="Times New Roman" w:hAnsi="Times New Roman"/>
          <w:i/>
        </w:rPr>
        <w:t xml:space="preserve">. </w:t>
      </w:r>
      <w:proofErr w:type="spellStart"/>
      <w:r w:rsidR="00A92FEF" w:rsidRPr="00E35538">
        <w:rPr>
          <w:rFonts w:ascii="Times New Roman" w:hAnsi="Times New Roman"/>
          <w:i/>
        </w:rPr>
        <w:t>optimal</w:t>
      </w:r>
      <w:proofErr w:type="spellEnd"/>
      <w:r w:rsidR="00A92FEF" w:rsidRPr="00E35538">
        <w:rPr>
          <w:rFonts w:ascii="Times New Roman" w:hAnsi="Times New Roman"/>
          <w:i/>
        </w:rPr>
        <w:t xml:space="preserve"> </w:t>
      </w:r>
      <w:proofErr w:type="spellStart"/>
      <w:r w:rsidR="00A92FEF" w:rsidRPr="00E35538">
        <w:rPr>
          <w:rFonts w:ascii="Times New Roman" w:hAnsi="Times New Roman"/>
          <w:i/>
        </w:rPr>
        <w:t>power</w:t>
      </w:r>
      <w:proofErr w:type="spellEnd"/>
      <w:r w:rsidR="00A92FEF" w:rsidRPr="00E35538">
        <w:rPr>
          <w:rFonts w:ascii="Times New Roman" w:hAnsi="Times New Roman"/>
          <w:i/>
        </w:rPr>
        <w:t xml:space="preserve"> </w:t>
      </w:r>
      <w:proofErr w:type="spellStart"/>
      <w:r w:rsidR="00A92FEF" w:rsidRPr="00E35538">
        <w:rPr>
          <w:rFonts w:ascii="Times New Roman" w:hAnsi="Times New Roman"/>
          <w:i/>
        </w:rPr>
        <w:t>flow</w:t>
      </w:r>
      <w:proofErr w:type="spellEnd"/>
      <w:r w:rsidR="00A92FEF" w:rsidRPr="00E35538">
        <w:rPr>
          <w:rFonts w:ascii="Times New Roman" w:hAnsi="Times New Roman"/>
          <w:i/>
        </w:rPr>
        <w:t>,</w:t>
      </w:r>
      <w:r w:rsidRPr="00E35538">
        <w:rPr>
          <w:rFonts w:ascii="Times New Roman" w:hAnsi="Times New Roman"/>
          <w:i/>
        </w:rPr>
        <w:t xml:space="preserve"> OPF</w:t>
      </w:r>
      <w:r w:rsidRPr="00E35538">
        <w:rPr>
          <w:rFonts w:ascii="Times New Roman" w:hAnsi="Times New Roman"/>
        </w:rPr>
        <w:t>) je problematika koja je nastala iz problema ekonomične raspodijele. Razlika je u tome što</w:t>
      </w:r>
      <w:r w:rsidR="00763898" w:rsidRPr="00E35538">
        <w:rPr>
          <w:rFonts w:ascii="Times New Roman" w:hAnsi="Times New Roman"/>
        </w:rPr>
        <w:t xml:space="preserve"> se kod </w:t>
      </w:r>
      <w:r w:rsidRPr="00E35538">
        <w:rPr>
          <w:rFonts w:ascii="Times New Roman" w:hAnsi="Times New Roman"/>
        </w:rPr>
        <w:t>problem</w:t>
      </w:r>
      <w:r w:rsidR="00A92FEF" w:rsidRPr="00E35538">
        <w:rPr>
          <w:rFonts w:ascii="Times New Roman" w:hAnsi="Times New Roman"/>
        </w:rPr>
        <w:t xml:space="preserve">a ekonomične raspodijele električna mreža </w:t>
      </w:r>
      <w:r w:rsidRPr="00E35538">
        <w:rPr>
          <w:rFonts w:ascii="Times New Roman" w:hAnsi="Times New Roman"/>
        </w:rPr>
        <w:t xml:space="preserve">predstavlja samo ograničenjem </w:t>
      </w:r>
      <w:r w:rsidR="00763898" w:rsidRPr="00E35538">
        <w:rPr>
          <w:rFonts w:ascii="Times New Roman" w:hAnsi="Times New Roman"/>
        </w:rPr>
        <w:t xml:space="preserve">ravnoteže </w:t>
      </w:r>
      <w:r w:rsidR="00A92FEF" w:rsidRPr="00E35538">
        <w:rPr>
          <w:rFonts w:ascii="Times New Roman" w:hAnsi="Times New Roman"/>
        </w:rPr>
        <w:t>snage dok se kod  optimalnog</w:t>
      </w:r>
      <w:r w:rsidR="00763898" w:rsidRPr="00E35538">
        <w:rPr>
          <w:rFonts w:ascii="Times New Roman" w:hAnsi="Times New Roman"/>
        </w:rPr>
        <w:t xml:space="preserve"> protok</w:t>
      </w:r>
      <w:r w:rsidR="00A92FEF" w:rsidRPr="00E35538">
        <w:rPr>
          <w:rFonts w:ascii="Times New Roman" w:hAnsi="Times New Roman"/>
        </w:rPr>
        <w:t>a</w:t>
      </w:r>
      <w:r w:rsidR="00763898" w:rsidRPr="00E35538">
        <w:rPr>
          <w:rFonts w:ascii="Times New Roman" w:hAnsi="Times New Roman"/>
        </w:rPr>
        <w:t xml:space="preserve"> </w:t>
      </w:r>
      <w:r w:rsidR="00DA6C37" w:rsidRPr="00E35538">
        <w:rPr>
          <w:rFonts w:ascii="Times New Roman" w:hAnsi="Times New Roman"/>
        </w:rPr>
        <w:t>snage</w:t>
      </w:r>
      <w:r w:rsidR="00A92FEF" w:rsidRPr="00E35538">
        <w:rPr>
          <w:rFonts w:ascii="Times New Roman" w:hAnsi="Times New Roman"/>
        </w:rPr>
        <w:t xml:space="preserve"> se</w:t>
      </w:r>
      <w:r w:rsidR="00763898" w:rsidRPr="00E35538">
        <w:rPr>
          <w:rFonts w:ascii="Times New Roman" w:hAnsi="Times New Roman"/>
        </w:rPr>
        <w:t xml:space="preserve"> gleda protok </w:t>
      </w:r>
      <w:r w:rsidR="00A92FEF" w:rsidRPr="00E35538">
        <w:rPr>
          <w:rFonts w:ascii="Times New Roman" w:hAnsi="Times New Roman"/>
        </w:rPr>
        <w:t xml:space="preserve">i </w:t>
      </w:r>
      <w:r w:rsidR="00763898" w:rsidRPr="00E35538">
        <w:rPr>
          <w:rFonts w:ascii="Times New Roman" w:hAnsi="Times New Roman"/>
        </w:rPr>
        <w:t>ra</w:t>
      </w:r>
      <w:r w:rsidR="00A92FEF" w:rsidRPr="00E35538">
        <w:rPr>
          <w:rFonts w:ascii="Times New Roman" w:hAnsi="Times New Roman"/>
        </w:rPr>
        <w:t>dne i jalove snage</w:t>
      </w:r>
      <w:r w:rsidR="00763898" w:rsidRPr="00E35538">
        <w:rPr>
          <w:rFonts w:ascii="Times New Roman" w:hAnsi="Times New Roman"/>
        </w:rPr>
        <w:t xml:space="preserve"> </w:t>
      </w:r>
      <w:r w:rsidR="00EB6646" w:rsidRPr="00E35538">
        <w:rPr>
          <w:rFonts w:ascii="Times New Roman" w:hAnsi="Times New Roman"/>
        </w:rPr>
        <w:t>kako bi se smanjili radni troškovi</w:t>
      </w:r>
      <w:r w:rsidR="00763898" w:rsidRPr="00E35538">
        <w:rPr>
          <w:rFonts w:ascii="Times New Roman" w:hAnsi="Times New Roman"/>
        </w:rPr>
        <w:t xml:space="preserve">. Zbog sve većih zahtjeva za stabilnosti napona u elektroenergetskim sustavima, sigurnost napona je postao bitan dio optimalnog protoka </w:t>
      </w:r>
      <w:r w:rsidR="001A4284" w:rsidRPr="00E35538">
        <w:rPr>
          <w:rFonts w:ascii="Times New Roman" w:hAnsi="Times New Roman"/>
        </w:rPr>
        <w:t>snage</w:t>
      </w:r>
      <w:r w:rsidR="00EB6646" w:rsidRPr="00E35538">
        <w:rPr>
          <w:rFonts w:ascii="Times New Roman" w:hAnsi="Times New Roman"/>
        </w:rPr>
        <w:t xml:space="preserve"> te je ugrađena u njega uz pomoć dodatnih ograničenja</w:t>
      </w:r>
      <w:r w:rsidR="00763898" w:rsidRPr="00E35538">
        <w:rPr>
          <w:rFonts w:ascii="Times New Roman" w:hAnsi="Times New Roman"/>
        </w:rPr>
        <w:t xml:space="preserve">. </w:t>
      </w:r>
    </w:p>
    <w:p w:rsidR="003B151A" w:rsidRPr="00E35538" w:rsidRDefault="003B151A" w:rsidP="00A92FEF">
      <w:pPr>
        <w:spacing w:line="360" w:lineRule="auto"/>
        <w:jc w:val="both"/>
        <w:rPr>
          <w:rFonts w:ascii="Times New Roman" w:hAnsi="Times New Roman"/>
        </w:rPr>
      </w:pPr>
      <w:r w:rsidRPr="00E35538">
        <w:rPr>
          <w:rFonts w:ascii="Times New Roman" w:hAnsi="Times New Roman"/>
        </w:rPr>
        <w:t xml:space="preserve">No, dodavanjem takvih </w:t>
      </w:r>
      <w:r w:rsidR="00940ED2" w:rsidRPr="00E35538">
        <w:rPr>
          <w:rFonts w:ascii="Times New Roman" w:hAnsi="Times New Roman"/>
        </w:rPr>
        <w:t>uvjeta</w:t>
      </w:r>
      <w:r w:rsidRPr="00E35538">
        <w:rPr>
          <w:rFonts w:ascii="Times New Roman" w:hAnsi="Times New Roman"/>
        </w:rPr>
        <w:t xml:space="preserve"> stabilnosti, većini klasičnih metoda izračunavanje </w:t>
      </w:r>
      <w:r w:rsidR="00AC3877" w:rsidRPr="00E35538">
        <w:rPr>
          <w:rFonts w:ascii="Times New Roman" w:hAnsi="Times New Roman"/>
        </w:rPr>
        <w:t>optimalnog</w:t>
      </w:r>
      <w:r w:rsidR="00EB6646" w:rsidRPr="00E35538">
        <w:rPr>
          <w:rFonts w:ascii="Times New Roman" w:hAnsi="Times New Roman"/>
        </w:rPr>
        <w:t xml:space="preserve"> protoka postaje pretežak problem</w:t>
      </w:r>
      <w:r w:rsidRPr="00E35538">
        <w:rPr>
          <w:rFonts w:ascii="Times New Roman" w:hAnsi="Times New Roman"/>
        </w:rPr>
        <w:t>. Zbog toga se on rješava</w:t>
      </w:r>
      <w:r w:rsidR="00EB6646" w:rsidRPr="00E35538">
        <w:rPr>
          <w:rFonts w:ascii="Times New Roman" w:hAnsi="Times New Roman"/>
        </w:rPr>
        <w:t xml:space="preserve"> optimizacijskim</w:t>
      </w:r>
      <w:r w:rsidRPr="00E35538">
        <w:rPr>
          <w:rFonts w:ascii="Times New Roman" w:hAnsi="Times New Roman"/>
        </w:rPr>
        <w:t xml:space="preserve"> metodama.</w:t>
      </w:r>
    </w:p>
    <w:p w:rsidR="00763898" w:rsidRPr="00E35538" w:rsidRDefault="00D50154" w:rsidP="00A92FEF">
      <w:pPr>
        <w:spacing w:line="360" w:lineRule="auto"/>
        <w:jc w:val="both"/>
        <w:rPr>
          <w:rFonts w:ascii="Times New Roman" w:hAnsi="Times New Roman"/>
        </w:rPr>
      </w:pPr>
      <w:r w:rsidRPr="00E35538">
        <w:rPr>
          <w:rFonts w:ascii="Times New Roman" w:hAnsi="Times New Roman"/>
        </w:rPr>
        <w:t>Funkcija</w:t>
      </w:r>
      <w:r w:rsidR="003B151A" w:rsidRPr="00E35538">
        <w:rPr>
          <w:rFonts w:ascii="Times New Roman" w:hAnsi="Times New Roman"/>
        </w:rPr>
        <w:t xml:space="preserve"> cilja će biti iskazana preko polarnih koordinata zbog činjenice da iznos napona neće puno odstupati. Funkcija cilja može biti prikazana formulom:</w:t>
      </w:r>
    </w:p>
    <w:p w:rsidR="003B151A" w:rsidRPr="00E35538" w:rsidRDefault="003B151A" w:rsidP="00DC6C21">
      <w:pPr>
        <w:spacing w:line="360" w:lineRule="auto"/>
        <w:rPr>
          <w:rFonts w:ascii="Times New Roman" w:hAnsi="Times New Roman"/>
        </w:rPr>
      </w:pPr>
      <m:oMathPara>
        <m:oMath>
          <m:r>
            <w:rPr>
              <w:rFonts w:ascii="Cambria Math" w:hAnsi="Cambria Math"/>
            </w:rPr>
            <m:t>F=</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F</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i∈I</m:t>
              </m:r>
            </m:sub>
            <m:sup/>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+c</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m:t>
                      </m:r>
                    </m:sub>
                  </m:sSub>
                </m:e>
                <m:sup>
                  <m:r>
                    <w:rPr>
                      <w:rFonts w:ascii="Cambria Math" w:hAnsi="Cambria Math"/>
                    </w:rPr>
                    <m:t>2</m:t>
                  </m:r>
                </m:sup>
              </m:sSup>
            </m:e>
          </m:nary>
        </m:oMath>
      </m:oMathPara>
    </w:p>
    <w:p w:rsidR="00940ED2" w:rsidRPr="00E35538" w:rsidRDefault="00940ED2" w:rsidP="00DC6C21">
      <w:pPr>
        <w:spacing w:line="360" w:lineRule="auto"/>
        <w:rPr>
          <w:rFonts w:ascii="Times New Roman" w:hAnsi="Times New Roman"/>
        </w:rPr>
      </w:pPr>
      <w:r w:rsidRPr="00E35538">
        <w:rPr>
          <w:rFonts w:ascii="Times New Roman" w:hAnsi="Times New Roman"/>
        </w:rPr>
        <w:t xml:space="preserve">gdje </w:t>
      </w:r>
      <w:r w:rsidR="00EB6646" w:rsidRPr="00E35538">
        <w:rPr>
          <w:rFonts w:ascii="Times New Roman" w:hAnsi="Times New Roman"/>
        </w:rPr>
        <w:t>su</w:t>
      </w:r>
      <w:r w:rsidRPr="00E35538">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E35538">
        <w:rPr>
          <w:rFonts w:ascii="Times New Roman" w:hAnsi="Times New Roman"/>
        </w:rPr>
        <w:t xml:space="preserve">,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E35538">
        <w:rPr>
          <w:rFonts w:ascii="Times New Roman" w:hAnsi="Times New Roman"/>
        </w:rPr>
        <w:t xml:space="preserve"> i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E35538">
        <w:rPr>
          <w:rFonts w:ascii="Times New Roman" w:hAnsi="Times New Roman"/>
        </w:rPr>
        <w:t xml:space="preserve"> koeficijenti radnog troška. Pri tome moraju vrijediti ograničenja:</w:t>
      </w:r>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ravnoteža radne snage na svakoj jedinici:</w:t>
      </w:r>
    </w:p>
    <w:p w:rsidR="00AC3877" w:rsidRPr="00E35538" w:rsidRDefault="009C7200" w:rsidP="00DC6C21">
      <w:pPr>
        <w:spacing w:line="360" w:lineRule="auto"/>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V,θ</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di</m:t>
              </m:r>
            </m:sub>
          </m:sSub>
          <m:r>
            <w:rPr>
              <w:rFonts w:ascii="Cambria Math" w:hAnsi="Cambria Math"/>
            </w:rPr>
            <m:t>=0</m:t>
          </m:r>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ravnoteža jalove snage na svakoj jedinici:</w:t>
      </w:r>
    </w:p>
    <w:p w:rsidR="00AC3877" w:rsidRPr="00E35538" w:rsidRDefault="009C7200" w:rsidP="00DC6C21">
      <w:pPr>
        <w:spacing w:line="360" w:lineRule="auto"/>
        <w:rPr>
          <w:rFonts w:ascii="Times New Roman" w:hAnsi="Times New Roman"/>
        </w:rPr>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d>
            <m:dPr>
              <m:ctrlPr>
                <w:rPr>
                  <w:rFonts w:ascii="Cambria Math" w:hAnsi="Cambria Math"/>
                  <w:i/>
                </w:rPr>
              </m:ctrlPr>
            </m:dPr>
            <m:e>
              <m:r>
                <w:rPr>
                  <w:rFonts w:ascii="Cambria Math" w:hAnsi="Cambria Math"/>
                </w:rPr>
                <m:t>V,θ</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gi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di</m:t>
              </m:r>
            </m:sub>
          </m:sSub>
          <m:r>
            <w:rPr>
              <w:rFonts w:ascii="Cambria Math" w:hAnsi="Cambria Math"/>
            </w:rPr>
            <m:t>=0</m:t>
          </m:r>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ograničenja radne snage na svakoj jedinici:</w:t>
      </w:r>
    </w:p>
    <w:p w:rsidR="00AC3877" w:rsidRPr="00E35538" w:rsidRDefault="009C7200" w:rsidP="00DC6C21">
      <w:pPr>
        <w:spacing w:line="360" w:lineRule="auto"/>
        <w:rPr>
          <w:rFonts w:ascii="Times New Roman" w:hAnsi="Times New Roman"/>
        </w:rPr>
      </w:pPr>
      <m:oMathPara>
        <m:oMath>
          <m:sSubSup>
            <m:sSubSupPr>
              <m:ctrlPr>
                <w:rPr>
                  <w:rFonts w:ascii="Cambria Math" w:hAnsi="Cambria Math"/>
                  <w:i/>
                </w:rPr>
              </m:ctrlPr>
            </m:sSubSupPr>
            <m:e>
              <m:r>
                <w:rPr>
                  <w:rFonts w:ascii="Cambria Math" w:hAnsi="Cambria Math"/>
                </w:rPr>
                <m:t>P</m:t>
              </m:r>
            </m:e>
            <m:sub>
              <m:r>
                <w:rPr>
                  <w:rFonts w:ascii="Cambria Math" w:hAnsi="Cambria Math"/>
                </w:rPr>
                <m:t>gi</m:t>
              </m:r>
            </m:sub>
            <m:sup>
              <m:r>
                <w:rPr>
                  <w:rFonts w:ascii="Cambria Math" w:hAnsi="Cambria Math"/>
                </w:rPr>
                <m:t>min</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gi</m:t>
              </m:r>
            </m:sub>
            <m:sup>
              <m:r>
                <w:rPr>
                  <w:rFonts w:ascii="Cambria Math" w:hAnsi="Cambria Math"/>
                </w:rPr>
                <m:t>max</m:t>
              </m:r>
            </m:sup>
          </m:sSubSup>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ograničenja na iznos napona:</w:t>
      </w:r>
    </w:p>
    <w:p w:rsidR="00AC3877" w:rsidRPr="00E35538" w:rsidRDefault="009C7200" w:rsidP="00DC6C21">
      <w:pPr>
        <w:spacing w:line="360" w:lineRule="auto"/>
        <w:rPr>
          <w:rFonts w:ascii="Times New Roman" w:hAnsi="Times New Roman"/>
        </w:rPr>
      </w:pPr>
      <m:oMathPara>
        <m:oMath>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min</m:t>
              </m:r>
            </m:sup>
          </m:sSub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m:t>
              </m:r>
            </m:sub>
            <m:sup>
              <m:r>
                <w:rPr>
                  <w:rFonts w:ascii="Cambria Math" w:hAnsi="Cambria Math"/>
                </w:rPr>
                <m:t>max</m:t>
              </m:r>
            </m:sup>
          </m:sSubSup>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ograničenja na kuta napona:</w:t>
      </w:r>
    </w:p>
    <w:p w:rsidR="00AC3877" w:rsidRPr="00E35538" w:rsidRDefault="009C7200" w:rsidP="00DC6C21">
      <w:pPr>
        <w:spacing w:line="360" w:lineRule="auto"/>
        <w:rPr>
          <w:rFonts w:ascii="Times New Roman" w:hAnsi="Times New Roman"/>
        </w:rPr>
      </w:pPr>
      <m:oMathPara>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min</m:t>
              </m:r>
            </m:sup>
          </m:sSubSup>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max</m:t>
              </m:r>
            </m:sup>
          </m:sSubSup>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ograničenja jalove snage na svakoj jedinici</w:t>
      </w:r>
      <w:r w:rsidR="00AC3877" w:rsidRPr="00E35538">
        <w:rPr>
          <w:rFonts w:ascii="Times New Roman" w:hAnsi="Times New Roman"/>
        </w:rPr>
        <w:t>:</w:t>
      </w:r>
    </w:p>
    <w:p w:rsidR="00AC3877" w:rsidRPr="00E35538" w:rsidRDefault="009C7200" w:rsidP="00DC6C21">
      <w:pPr>
        <w:spacing w:line="360" w:lineRule="auto"/>
        <w:rPr>
          <w:rFonts w:ascii="Times New Roman" w:hAnsi="Times New Roman"/>
        </w:rPr>
      </w:pPr>
      <m:oMathPara>
        <m:oMath>
          <m:sSubSup>
            <m:sSubSupPr>
              <m:ctrlPr>
                <w:rPr>
                  <w:rFonts w:ascii="Cambria Math" w:hAnsi="Cambria Math"/>
                  <w:i/>
                </w:rPr>
              </m:ctrlPr>
            </m:sSubSupPr>
            <m:e>
              <m:r>
                <w:rPr>
                  <w:rFonts w:ascii="Cambria Math" w:hAnsi="Cambria Math"/>
                </w:rPr>
                <m:t>Q</m:t>
              </m:r>
            </m:e>
            <m:sub>
              <m:r>
                <w:rPr>
                  <w:rFonts w:ascii="Cambria Math" w:hAnsi="Cambria Math"/>
                </w:rPr>
                <m:t>gi</m:t>
              </m:r>
            </m:sub>
            <m:sup>
              <m:r>
                <w:rPr>
                  <w:rFonts w:ascii="Cambria Math" w:hAnsi="Cambria Math"/>
                </w:rPr>
                <m:t>min</m:t>
              </m:r>
            </m:sup>
          </m:sSubSup>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gi</m:t>
              </m:r>
            </m:sub>
            <m:sup>
              <m:r>
                <w:rPr>
                  <w:rFonts w:ascii="Cambria Math" w:hAnsi="Cambria Math"/>
                </w:rPr>
                <m:t>max</m:t>
              </m:r>
            </m:sup>
          </m:sSubSup>
        </m:oMath>
      </m:oMathPara>
    </w:p>
    <w:p w:rsidR="00940ED2" w:rsidRPr="00E35538" w:rsidRDefault="00940ED2" w:rsidP="00DC6C21">
      <w:pPr>
        <w:pStyle w:val="ListParagraph"/>
        <w:numPr>
          <w:ilvl w:val="0"/>
          <w:numId w:val="42"/>
        </w:numPr>
        <w:spacing w:line="360" w:lineRule="auto"/>
        <w:rPr>
          <w:rFonts w:ascii="Times New Roman" w:hAnsi="Times New Roman"/>
        </w:rPr>
      </w:pPr>
      <w:r w:rsidRPr="00E35538">
        <w:rPr>
          <w:rFonts w:ascii="Times New Roman" w:hAnsi="Times New Roman"/>
        </w:rPr>
        <w:t>ograničenje prividne snage na svakoj jedinici:</w:t>
      </w:r>
    </w:p>
    <w:p w:rsidR="00940ED2" w:rsidRPr="00E35538" w:rsidRDefault="009C7200" w:rsidP="00DC6C21">
      <w:pPr>
        <w:spacing w:line="360" w:lineRule="auto"/>
        <w:rPr>
          <w:rFonts w:ascii="Times New Roman" w:hAnsi="Times New Roman"/>
        </w:rPr>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k</m:t>
                  </m:r>
                </m:sub>
              </m:sSub>
            </m:e>
          </m:d>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k</m:t>
              </m:r>
            </m:sub>
            <m:sup>
              <m:r>
                <w:rPr>
                  <w:rFonts w:ascii="Cambria Math" w:hAnsi="Cambria Math"/>
                </w:rPr>
                <m:t>max</m:t>
              </m:r>
            </m:sup>
          </m:sSubSup>
        </m:oMath>
      </m:oMathPara>
    </w:p>
    <w:p w:rsidR="00566B81" w:rsidRPr="00E35538" w:rsidRDefault="00566B81" w:rsidP="00E35538">
      <w:pPr>
        <w:pStyle w:val="Heading2"/>
      </w:pPr>
      <w:bookmarkStart w:id="11" w:name="_Toc356639693"/>
      <w:r w:rsidRPr="00E35538">
        <w:t>Regulacija napona i jalovih snaga</w:t>
      </w:r>
      <w:bookmarkEnd w:id="11"/>
    </w:p>
    <w:p w:rsidR="00566B81" w:rsidRPr="00E35538" w:rsidRDefault="00EB6646" w:rsidP="00DC6C21">
      <w:pPr>
        <w:spacing w:line="360" w:lineRule="auto"/>
        <w:jc w:val="both"/>
        <w:rPr>
          <w:rFonts w:ascii="Times New Roman" w:hAnsi="Times New Roman"/>
        </w:rPr>
      </w:pPr>
      <w:r w:rsidRPr="00E35538">
        <w:rPr>
          <w:rFonts w:ascii="Times New Roman" w:hAnsi="Times New Roman"/>
        </w:rPr>
        <w:t>Zbog dosta incidenata s</w:t>
      </w:r>
      <w:r w:rsidR="00DB17F6" w:rsidRPr="00E35538">
        <w:rPr>
          <w:rFonts w:ascii="Times New Roman" w:hAnsi="Times New Roman"/>
        </w:rPr>
        <w:t xml:space="preserve"> padovima napona, danas je pridano dosta važnosti problematici osiguravanja napona. </w:t>
      </w:r>
      <w:r w:rsidR="00E054BF" w:rsidRPr="00E35538">
        <w:rPr>
          <w:rFonts w:ascii="Times New Roman" w:hAnsi="Times New Roman"/>
        </w:rPr>
        <w:t>Regulacija napona i jalovih snaga (</w:t>
      </w:r>
      <w:proofErr w:type="spellStart"/>
      <w:r w:rsidR="00E054BF" w:rsidRPr="00E35538">
        <w:rPr>
          <w:rFonts w:ascii="Times New Roman" w:hAnsi="Times New Roman"/>
          <w:i/>
        </w:rPr>
        <w:t>eng</w:t>
      </w:r>
      <w:proofErr w:type="spellEnd"/>
      <w:r w:rsidR="00E054BF" w:rsidRPr="00E35538">
        <w:rPr>
          <w:rFonts w:ascii="Times New Roman" w:hAnsi="Times New Roman"/>
          <w:i/>
        </w:rPr>
        <w:t xml:space="preserve">. Volt/Var </w:t>
      </w:r>
      <w:proofErr w:type="spellStart"/>
      <w:r w:rsidR="00E054BF" w:rsidRPr="00E35538">
        <w:rPr>
          <w:rFonts w:ascii="Times New Roman" w:hAnsi="Times New Roman"/>
          <w:i/>
        </w:rPr>
        <w:t>Control</w:t>
      </w:r>
      <w:proofErr w:type="spellEnd"/>
      <w:r w:rsidRPr="00E35538">
        <w:rPr>
          <w:rFonts w:ascii="Times New Roman" w:hAnsi="Times New Roman"/>
          <w:i/>
        </w:rPr>
        <w:t>,</w:t>
      </w:r>
      <w:r w:rsidR="00E054BF" w:rsidRPr="00E35538">
        <w:rPr>
          <w:rFonts w:ascii="Times New Roman" w:hAnsi="Times New Roman"/>
          <w:i/>
        </w:rPr>
        <w:t xml:space="preserve"> VVC</w:t>
      </w:r>
      <w:r w:rsidR="00E054BF" w:rsidRPr="00E35538">
        <w:rPr>
          <w:rFonts w:ascii="Times New Roman" w:hAnsi="Times New Roman"/>
        </w:rPr>
        <w:t xml:space="preserve">) je osnova svakog elektroenergetskog sustava. Zadaća VVC je </w:t>
      </w:r>
      <w:r w:rsidR="00F24BC8" w:rsidRPr="00E35538">
        <w:rPr>
          <w:rFonts w:ascii="Times New Roman" w:hAnsi="Times New Roman"/>
        </w:rPr>
        <w:t xml:space="preserve">osiguranje napona, odnosno </w:t>
      </w:r>
      <w:r w:rsidR="00FE22DC" w:rsidRPr="00E35538">
        <w:rPr>
          <w:rFonts w:ascii="Times New Roman" w:hAnsi="Times New Roman"/>
        </w:rPr>
        <w:t>držanje napona unutar nekog prihvatljivog intervala na način da se mijenja k</w:t>
      </w:r>
      <w:r w:rsidR="004842AA" w:rsidRPr="00E35538">
        <w:rPr>
          <w:rFonts w:ascii="Times New Roman" w:hAnsi="Times New Roman"/>
        </w:rPr>
        <w:t xml:space="preserve">oličina jalove snage u sustavu. </w:t>
      </w:r>
      <w:r w:rsidR="00FE22DC" w:rsidRPr="00E35538">
        <w:rPr>
          <w:rFonts w:ascii="Times New Roman" w:hAnsi="Times New Roman"/>
        </w:rPr>
        <w:t xml:space="preserve">VVC određuje upravljačku strategiju za reguliranje napona uzimajući u obzir pritom opterećenje sustava i količinu jalove snage u sustavu. </w:t>
      </w:r>
    </w:p>
    <w:p w:rsidR="00FE22DC" w:rsidRPr="00E35538" w:rsidRDefault="00DB17F6" w:rsidP="00DC6C21">
      <w:pPr>
        <w:spacing w:line="360" w:lineRule="auto"/>
        <w:jc w:val="both"/>
        <w:rPr>
          <w:rFonts w:ascii="Times New Roman" w:hAnsi="Times New Roman"/>
        </w:rPr>
      </w:pPr>
      <w:r w:rsidRPr="00E35538">
        <w:rPr>
          <w:rFonts w:ascii="Times New Roman" w:hAnsi="Times New Roman"/>
        </w:rPr>
        <w:t>Nuspojava regulacije napona je i s</w:t>
      </w:r>
      <w:r w:rsidR="0018033D" w:rsidRPr="00E35538">
        <w:rPr>
          <w:rFonts w:ascii="Times New Roman" w:hAnsi="Times New Roman"/>
        </w:rPr>
        <w:t>manjenje troškova generiranja</w:t>
      </w:r>
      <w:r w:rsidRPr="00E35538">
        <w:rPr>
          <w:rFonts w:ascii="Times New Roman" w:hAnsi="Times New Roman"/>
        </w:rPr>
        <w:t>, koje je također postalo često područje</w:t>
      </w:r>
      <w:r w:rsidR="0018033D" w:rsidRPr="00E35538">
        <w:rPr>
          <w:rFonts w:ascii="Times New Roman" w:hAnsi="Times New Roman"/>
        </w:rPr>
        <w:t xml:space="preserve"> </w:t>
      </w:r>
      <w:r w:rsidRPr="00E35538">
        <w:rPr>
          <w:rFonts w:ascii="Times New Roman" w:hAnsi="Times New Roman"/>
        </w:rPr>
        <w:t>proučavanja</w:t>
      </w:r>
      <w:r w:rsidR="0018033D" w:rsidRPr="00E35538">
        <w:rPr>
          <w:rFonts w:ascii="Times New Roman" w:hAnsi="Times New Roman"/>
        </w:rPr>
        <w:t>.</w:t>
      </w:r>
    </w:p>
    <w:p w:rsidR="007258A2" w:rsidRPr="00E35538" w:rsidRDefault="007258A2" w:rsidP="00DC6C21">
      <w:pPr>
        <w:spacing w:line="360" w:lineRule="auto"/>
        <w:jc w:val="both"/>
        <w:rPr>
          <w:rFonts w:ascii="Times New Roman" w:hAnsi="Times New Roman"/>
        </w:rPr>
      </w:pPr>
      <w:r w:rsidRPr="00E35538">
        <w:rPr>
          <w:rFonts w:ascii="Times New Roman" w:hAnsi="Times New Roman"/>
        </w:rPr>
        <w:t>Osiguranje napona se radi u dva koraka:</w:t>
      </w:r>
    </w:p>
    <w:p w:rsidR="007258A2" w:rsidRPr="00E35538" w:rsidRDefault="007258A2"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 xml:space="preserve">Prvi korak je izračunati udaljenost između trenutne operativne točke i točke sloma napona. Takav izračun se može realizirati crtanjem krivulje snaga-napon koristeći tehniku kontinuiranog toka </w:t>
      </w:r>
      <w:r w:rsidR="001A4284" w:rsidRPr="00E35538">
        <w:rPr>
          <w:rFonts w:ascii="Times New Roman" w:hAnsi="Times New Roman"/>
        </w:rPr>
        <w:t>snage</w:t>
      </w:r>
      <w:r w:rsidRPr="00E35538">
        <w:rPr>
          <w:rFonts w:ascii="Times New Roman" w:hAnsi="Times New Roman"/>
        </w:rPr>
        <w:t xml:space="preserve">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Continuation</w:t>
      </w:r>
      <w:proofErr w:type="spellEnd"/>
      <w:r w:rsidRPr="00E35538">
        <w:rPr>
          <w:rFonts w:ascii="Times New Roman" w:hAnsi="Times New Roman"/>
          <w:i/>
        </w:rPr>
        <w:t xml:space="preserve"> Power </w:t>
      </w:r>
      <w:proofErr w:type="spellStart"/>
      <w:r w:rsidRPr="00E35538">
        <w:rPr>
          <w:rFonts w:ascii="Times New Roman" w:hAnsi="Times New Roman"/>
          <w:i/>
        </w:rPr>
        <w:t>Flow</w:t>
      </w:r>
      <w:proofErr w:type="spellEnd"/>
      <w:r w:rsidRPr="00E35538">
        <w:rPr>
          <w:rFonts w:ascii="Times New Roman" w:hAnsi="Times New Roman"/>
          <w:i/>
        </w:rPr>
        <w:t>; CPFLOW</w:t>
      </w:r>
      <w:r w:rsidRPr="00E35538">
        <w:rPr>
          <w:rFonts w:ascii="Times New Roman" w:hAnsi="Times New Roman"/>
        </w:rPr>
        <w:t>). Postoje praktične primjene te tehnike provjerene u stvarnim elektroenergetskim sustavima.</w:t>
      </w:r>
    </w:p>
    <w:p w:rsidR="007258A2" w:rsidRPr="00E35538" w:rsidRDefault="007258A2"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Drugi korak je pretpostaviti razne nedostatke za trenutnu operativnu točku te izračunati udaljenost između točke poslije nastanka nedostatka i točke sloma napona za svaki takav nedostatak.</w:t>
      </w:r>
      <w:r w:rsidR="004166C1" w:rsidRPr="00E35538">
        <w:rPr>
          <w:rFonts w:ascii="Times New Roman" w:hAnsi="Times New Roman"/>
        </w:rPr>
        <w:t xml:space="preserve"> Takav izračun se zove analiza sigurnosti napona (</w:t>
      </w:r>
      <w:proofErr w:type="spellStart"/>
      <w:r w:rsidR="004166C1" w:rsidRPr="00E35538">
        <w:rPr>
          <w:rFonts w:ascii="Times New Roman" w:hAnsi="Times New Roman"/>
          <w:i/>
        </w:rPr>
        <w:t>eng</w:t>
      </w:r>
      <w:proofErr w:type="spellEnd"/>
      <w:r w:rsidR="004166C1" w:rsidRPr="00E35538">
        <w:rPr>
          <w:rFonts w:ascii="Times New Roman" w:hAnsi="Times New Roman"/>
          <w:i/>
        </w:rPr>
        <w:t xml:space="preserve">. </w:t>
      </w:r>
      <w:proofErr w:type="spellStart"/>
      <w:r w:rsidR="004166C1" w:rsidRPr="00E35538">
        <w:rPr>
          <w:rFonts w:ascii="Times New Roman" w:hAnsi="Times New Roman"/>
          <w:i/>
        </w:rPr>
        <w:t>voltage</w:t>
      </w:r>
      <w:proofErr w:type="spellEnd"/>
      <w:r w:rsidR="004166C1" w:rsidRPr="00E35538">
        <w:rPr>
          <w:rFonts w:ascii="Times New Roman" w:hAnsi="Times New Roman"/>
          <w:i/>
        </w:rPr>
        <w:t xml:space="preserve"> </w:t>
      </w:r>
      <w:proofErr w:type="spellStart"/>
      <w:r w:rsidR="004166C1" w:rsidRPr="00E35538">
        <w:rPr>
          <w:rFonts w:ascii="Times New Roman" w:hAnsi="Times New Roman"/>
          <w:i/>
        </w:rPr>
        <w:t>contingency</w:t>
      </w:r>
      <w:proofErr w:type="spellEnd"/>
      <w:r w:rsidR="004166C1" w:rsidRPr="00E35538">
        <w:rPr>
          <w:rFonts w:ascii="Times New Roman" w:hAnsi="Times New Roman"/>
          <w:i/>
        </w:rPr>
        <w:t xml:space="preserve"> </w:t>
      </w:r>
      <w:proofErr w:type="spellStart"/>
      <w:r w:rsidR="004166C1" w:rsidRPr="00E35538">
        <w:rPr>
          <w:rFonts w:ascii="Times New Roman" w:hAnsi="Times New Roman"/>
          <w:i/>
        </w:rPr>
        <w:t>analysis</w:t>
      </w:r>
      <w:proofErr w:type="spellEnd"/>
      <w:r w:rsidR="004166C1" w:rsidRPr="00E35538">
        <w:rPr>
          <w:rFonts w:ascii="Times New Roman" w:hAnsi="Times New Roman"/>
        </w:rPr>
        <w:t>).</w:t>
      </w:r>
    </w:p>
    <w:p w:rsidR="004166C1" w:rsidRPr="00E35538" w:rsidRDefault="004166C1" w:rsidP="00DC6C21">
      <w:pPr>
        <w:spacing w:line="360" w:lineRule="auto"/>
        <w:jc w:val="both"/>
        <w:rPr>
          <w:rFonts w:ascii="Times New Roman" w:hAnsi="Times New Roman"/>
        </w:rPr>
      </w:pPr>
      <w:r w:rsidRPr="00E35538">
        <w:rPr>
          <w:rFonts w:ascii="Times New Roman" w:hAnsi="Times New Roman"/>
        </w:rPr>
        <w:t xml:space="preserve">Ako se može održati dovoljna udaljenost u oba koraka izračuna, operativno stanje se može označiti kao sigurno. Zbog toga napredni VVC zahtjeva optimalnu strategiju </w:t>
      </w:r>
      <w:r w:rsidR="00754DAA" w:rsidRPr="00E35538">
        <w:rPr>
          <w:rFonts w:ascii="Times New Roman" w:hAnsi="Times New Roman"/>
        </w:rPr>
        <w:t>kontrole</w:t>
      </w:r>
      <w:r w:rsidRPr="00E35538">
        <w:rPr>
          <w:rFonts w:ascii="Times New Roman" w:hAnsi="Times New Roman"/>
        </w:rPr>
        <w:t xml:space="preserve"> uzimajući u obzir smanjenje gubitka energije i sigurnost napona.</w:t>
      </w:r>
    </w:p>
    <w:p w:rsidR="00091F30" w:rsidRPr="00E35538" w:rsidRDefault="004166C1" w:rsidP="00DC6C21">
      <w:pPr>
        <w:spacing w:line="360" w:lineRule="auto"/>
        <w:jc w:val="both"/>
        <w:rPr>
          <w:rFonts w:ascii="Times New Roman" w:hAnsi="Times New Roman"/>
        </w:rPr>
      </w:pPr>
      <w:r w:rsidRPr="00E35538">
        <w:rPr>
          <w:rFonts w:ascii="Times New Roman" w:hAnsi="Times New Roman"/>
        </w:rPr>
        <w:t>Funkcija cilja VVC-a može varirati ovisno o stanju sustava</w:t>
      </w:r>
      <w:r w:rsidR="00091F30" w:rsidRPr="00E35538">
        <w:rPr>
          <w:rFonts w:ascii="Times New Roman" w:hAnsi="Times New Roman"/>
        </w:rPr>
        <w:t xml:space="preserve"> i to tome što se točno želi od sustava</w:t>
      </w:r>
      <w:r w:rsidRPr="00E35538">
        <w:rPr>
          <w:rFonts w:ascii="Times New Roman" w:hAnsi="Times New Roman"/>
        </w:rPr>
        <w:t xml:space="preserve">. </w:t>
      </w:r>
      <w:r w:rsidR="00091F30" w:rsidRPr="00E35538">
        <w:rPr>
          <w:rFonts w:ascii="Times New Roman" w:hAnsi="Times New Roman"/>
        </w:rPr>
        <w:t>U pravilu, VCC problematika je razvijena koristeći neizrazite ekspertne sustave (</w:t>
      </w:r>
      <w:proofErr w:type="spellStart"/>
      <w:r w:rsidR="00091F30" w:rsidRPr="00E35538">
        <w:rPr>
          <w:rFonts w:ascii="Times New Roman" w:hAnsi="Times New Roman"/>
          <w:i/>
        </w:rPr>
        <w:t>eng</w:t>
      </w:r>
      <w:proofErr w:type="spellEnd"/>
      <w:r w:rsidR="00091F30" w:rsidRPr="00E35538">
        <w:rPr>
          <w:rFonts w:ascii="Times New Roman" w:hAnsi="Times New Roman"/>
          <w:i/>
        </w:rPr>
        <w:t xml:space="preserve">. </w:t>
      </w:r>
      <w:proofErr w:type="spellStart"/>
      <w:r w:rsidR="00091F30" w:rsidRPr="00E35538">
        <w:rPr>
          <w:rFonts w:ascii="Times New Roman" w:hAnsi="Times New Roman"/>
          <w:i/>
        </w:rPr>
        <w:t>fuzzy</w:t>
      </w:r>
      <w:proofErr w:type="spellEnd"/>
      <w:r w:rsidR="00091F30" w:rsidRPr="00E35538">
        <w:rPr>
          <w:rFonts w:ascii="Times New Roman" w:hAnsi="Times New Roman"/>
          <w:i/>
        </w:rPr>
        <w:t xml:space="preserve"> </w:t>
      </w:r>
      <w:proofErr w:type="spellStart"/>
      <w:r w:rsidR="00091F30" w:rsidRPr="00E35538">
        <w:rPr>
          <w:rFonts w:ascii="Times New Roman" w:hAnsi="Times New Roman"/>
          <w:i/>
        </w:rPr>
        <w:t>expert</w:t>
      </w:r>
      <w:proofErr w:type="spellEnd"/>
      <w:r w:rsidR="00091F30" w:rsidRPr="00E35538">
        <w:rPr>
          <w:rFonts w:ascii="Times New Roman" w:hAnsi="Times New Roman"/>
          <w:i/>
        </w:rPr>
        <w:t xml:space="preserve"> </w:t>
      </w:r>
      <w:proofErr w:type="spellStart"/>
      <w:r w:rsidR="00091F30" w:rsidRPr="00E35538">
        <w:rPr>
          <w:rFonts w:ascii="Times New Roman" w:hAnsi="Times New Roman"/>
          <w:i/>
        </w:rPr>
        <w:t>systems</w:t>
      </w:r>
      <w:proofErr w:type="spellEnd"/>
      <w:r w:rsidR="00091F30" w:rsidRPr="00E35538">
        <w:rPr>
          <w:rFonts w:ascii="Times New Roman" w:hAnsi="Times New Roman"/>
        </w:rPr>
        <w:t>), mate</w:t>
      </w:r>
      <w:r w:rsidR="00F24BC8" w:rsidRPr="00E35538">
        <w:rPr>
          <w:rFonts w:ascii="Times New Roman" w:hAnsi="Times New Roman"/>
        </w:rPr>
        <w:t>matičko programiranje i analizu</w:t>
      </w:r>
      <w:r w:rsidR="00091F30" w:rsidRPr="00E35538">
        <w:rPr>
          <w:rFonts w:ascii="Times New Roman" w:hAnsi="Times New Roman"/>
        </w:rPr>
        <w:t xml:space="preserve"> osjetljivosti.</w:t>
      </w:r>
    </w:p>
    <w:p w:rsidR="004166C1" w:rsidRPr="00E35538" w:rsidRDefault="00091F30" w:rsidP="00DC6C21">
      <w:pPr>
        <w:spacing w:line="360" w:lineRule="auto"/>
        <w:jc w:val="both"/>
        <w:rPr>
          <w:rFonts w:ascii="Times New Roman" w:hAnsi="Times New Roman"/>
        </w:rPr>
      </w:pPr>
      <w:r w:rsidRPr="00E35538">
        <w:rPr>
          <w:rFonts w:ascii="Times New Roman" w:hAnsi="Times New Roman"/>
        </w:rPr>
        <w:lastRenderedPageBreak/>
        <w:t>No, također se tražilo i praktično rješenje VVC-a definiranog kao</w:t>
      </w:r>
      <w:r w:rsidR="00754DAA" w:rsidRPr="00E35538">
        <w:rPr>
          <w:rFonts w:ascii="Times New Roman" w:hAnsi="Times New Roman"/>
        </w:rPr>
        <w:t xml:space="preserve"> problem</w:t>
      </w:r>
      <w:r w:rsidR="005C461E" w:rsidRPr="00E35538">
        <w:rPr>
          <w:rFonts w:ascii="Times New Roman" w:hAnsi="Times New Roman"/>
        </w:rPr>
        <w:t xml:space="preserve"> </w:t>
      </w:r>
      <w:r w:rsidR="00754DAA" w:rsidRPr="00E35538">
        <w:rPr>
          <w:rFonts w:ascii="Times New Roman" w:hAnsi="Times New Roman"/>
        </w:rPr>
        <w:t>miješanog</w:t>
      </w:r>
      <w:r w:rsidR="005C461E" w:rsidRPr="00E35538">
        <w:rPr>
          <w:rFonts w:ascii="Times New Roman" w:hAnsi="Times New Roman"/>
        </w:rPr>
        <w:t xml:space="preserve"> </w:t>
      </w:r>
      <w:r w:rsidR="00754DAA" w:rsidRPr="00E35538">
        <w:rPr>
          <w:rFonts w:ascii="Times New Roman" w:hAnsi="Times New Roman"/>
        </w:rPr>
        <w:t>cjelobrojnog</w:t>
      </w:r>
      <w:r w:rsidR="005C461E" w:rsidRPr="00E35538">
        <w:rPr>
          <w:rFonts w:ascii="Times New Roman" w:hAnsi="Times New Roman"/>
        </w:rPr>
        <w:t xml:space="preserve"> </w:t>
      </w:r>
      <w:r w:rsidR="00754DAA" w:rsidRPr="00E35538">
        <w:rPr>
          <w:rFonts w:ascii="Times New Roman" w:hAnsi="Times New Roman"/>
        </w:rPr>
        <w:t>nelinearnog</w:t>
      </w:r>
      <w:r w:rsidR="005C461E" w:rsidRPr="00E35538">
        <w:rPr>
          <w:rFonts w:ascii="Times New Roman" w:hAnsi="Times New Roman"/>
        </w:rPr>
        <w:t xml:space="preserve"> programiranja</w:t>
      </w:r>
      <w:r w:rsidR="00754DAA" w:rsidRPr="00E35538">
        <w:rPr>
          <w:rFonts w:ascii="Times New Roman" w:hAnsi="Times New Roman"/>
        </w:rPr>
        <w:t xml:space="preserve"> </w:t>
      </w:r>
      <w:r w:rsidR="005C461E" w:rsidRPr="00E35538">
        <w:rPr>
          <w:rFonts w:ascii="Times New Roman" w:hAnsi="Times New Roman"/>
        </w:rPr>
        <w:t>(</w:t>
      </w:r>
      <w:proofErr w:type="spellStart"/>
      <w:r w:rsidR="00754DAA" w:rsidRPr="00E35538">
        <w:rPr>
          <w:rFonts w:ascii="Times New Roman" w:hAnsi="Times New Roman"/>
          <w:i/>
        </w:rPr>
        <w:t>eng</w:t>
      </w:r>
      <w:proofErr w:type="spellEnd"/>
      <w:r w:rsidR="00754DAA" w:rsidRPr="00E35538">
        <w:rPr>
          <w:rFonts w:ascii="Times New Roman" w:hAnsi="Times New Roman"/>
          <w:i/>
        </w:rPr>
        <w:t xml:space="preserve">. </w:t>
      </w:r>
      <w:proofErr w:type="spellStart"/>
      <w:r w:rsidRPr="00E35538">
        <w:rPr>
          <w:rFonts w:ascii="Times New Roman" w:hAnsi="Times New Roman"/>
          <w:i/>
        </w:rPr>
        <w:t>mixed-integer</w:t>
      </w:r>
      <w:proofErr w:type="spellEnd"/>
      <w:r w:rsidRPr="00E35538">
        <w:rPr>
          <w:rFonts w:ascii="Times New Roman" w:hAnsi="Times New Roman"/>
          <w:i/>
        </w:rPr>
        <w:t xml:space="preserve"> </w:t>
      </w:r>
      <w:proofErr w:type="spellStart"/>
      <w:r w:rsidRPr="00E35538">
        <w:rPr>
          <w:rFonts w:ascii="Times New Roman" w:hAnsi="Times New Roman"/>
          <w:i/>
        </w:rPr>
        <w:t>nonlinear</w:t>
      </w:r>
      <w:proofErr w:type="spellEnd"/>
      <w:r w:rsidRPr="00E35538">
        <w:rPr>
          <w:rFonts w:ascii="Times New Roman" w:hAnsi="Times New Roman"/>
          <w:i/>
        </w:rPr>
        <w:t xml:space="preserve"> </w:t>
      </w:r>
      <w:proofErr w:type="spellStart"/>
      <w:r w:rsidRPr="00E35538">
        <w:rPr>
          <w:rFonts w:ascii="Times New Roman" w:hAnsi="Times New Roman"/>
          <w:i/>
        </w:rPr>
        <w:t>programming</w:t>
      </w:r>
      <w:proofErr w:type="spellEnd"/>
      <w:r w:rsidR="005C461E" w:rsidRPr="00E35538">
        <w:rPr>
          <w:rFonts w:ascii="Times New Roman" w:hAnsi="Times New Roman"/>
        </w:rPr>
        <w:t>)</w:t>
      </w:r>
      <w:r w:rsidR="00754DAA" w:rsidRPr="00E35538">
        <w:rPr>
          <w:rFonts w:ascii="Times New Roman" w:hAnsi="Times New Roman"/>
        </w:rPr>
        <w:t xml:space="preserve"> gdje varijable mogu poprimiti i kontinuirane i diskretne vrijednosti. Prednost takvog postavljanja problema je u tome što oprema koja se koristi</w:t>
      </w:r>
      <w:r w:rsidR="00F24BC8" w:rsidRPr="00E35538">
        <w:rPr>
          <w:rFonts w:ascii="Times New Roman" w:hAnsi="Times New Roman"/>
        </w:rPr>
        <w:t xml:space="preserve"> kod VVC-a radi sa kontin</w:t>
      </w:r>
      <w:r w:rsidR="008A0640" w:rsidRPr="00E35538">
        <w:rPr>
          <w:rFonts w:ascii="Times New Roman" w:hAnsi="Times New Roman"/>
        </w:rPr>
        <w:t>u</w:t>
      </w:r>
      <w:r w:rsidR="00F24BC8" w:rsidRPr="00E35538">
        <w:rPr>
          <w:rFonts w:ascii="Times New Roman" w:hAnsi="Times New Roman"/>
        </w:rPr>
        <w:t>i</w:t>
      </w:r>
      <w:r w:rsidR="008A0640" w:rsidRPr="00E35538">
        <w:rPr>
          <w:rFonts w:ascii="Times New Roman" w:hAnsi="Times New Roman"/>
        </w:rPr>
        <w:t>ranim varijablama kao što je automatski regulator napona (</w:t>
      </w:r>
      <w:proofErr w:type="spellStart"/>
      <w:r w:rsidR="008A0640" w:rsidRPr="00E35538">
        <w:rPr>
          <w:rFonts w:ascii="Times New Roman" w:hAnsi="Times New Roman"/>
          <w:i/>
        </w:rPr>
        <w:t>eng</w:t>
      </w:r>
      <w:proofErr w:type="spellEnd"/>
      <w:r w:rsidR="008A0640" w:rsidRPr="00E35538">
        <w:rPr>
          <w:rFonts w:ascii="Times New Roman" w:hAnsi="Times New Roman"/>
          <w:i/>
        </w:rPr>
        <w:t xml:space="preserve">. Automatic </w:t>
      </w:r>
      <w:proofErr w:type="spellStart"/>
      <w:r w:rsidR="008A0640" w:rsidRPr="00E35538">
        <w:rPr>
          <w:rFonts w:ascii="Times New Roman" w:hAnsi="Times New Roman"/>
          <w:i/>
        </w:rPr>
        <w:t>voltage</w:t>
      </w:r>
      <w:proofErr w:type="spellEnd"/>
      <w:r w:rsidR="00F24BC8" w:rsidRPr="00E35538">
        <w:rPr>
          <w:rFonts w:ascii="Times New Roman" w:hAnsi="Times New Roman"/>
          <w:i/>
        </w:rPr>
        <w:t xml:space="preserve"> regulator,</w:t>
      </w:r>
      <w:r w:rsidR="008A0640" w:rsidRPr="00E35538">
        <w:rPr>
          <w:rFonts w:ascii="Times New Roman" w:hAnsi="Times New Roman"/>
          <w:i/>
        </w:rPr>
        <w:t xml:space="preserve"> AVR</w:t>
      </w:r>
      <w:r w:rsidR="00F24BC8" w:rsidRPr="00E35538">
        <w:rPr>
          <w:rFonts w:ascii="Times New Roman" w:hAnsi="Times New Roman"/>
        </w:rPr>
        <w:t>) te opremom</w:t>
      </w:r>
      <w:r w:rsidR="008A0640" w:rsidRPr="00E35538">
        <w:rPr>
          <w:rFonts w:ascii="Times New Roman" w:hAnsi="Times New Roman"/>
        </w:rPr>
        <w:t xml:space="preserve"> koja radi sa diskretnim vrijednostima kao što je </w:t>
      </w:r>
      <w:r w:rsidR="00BD4CD5" w:rsidRPr="00E35538">
        <w:rPr>
          <w:rFonts w:ascii="Times New Roman" w:hAnsi="Times New Roman"/>
        </w:rPr>
        <w:t xml:space="preserve">regulacijska </w:t>
      </w:r>
      <w:r w:rsidR="00BE5EF3" w:rsidRPr="00E35538">
        <w:rPr>
          <w:rFonts w:ascii="Times New Roman" w:hAnsi="Times New Roman"/>
        </w:rPr>
        <w:t>s</w:t>
      </w:r>
      <w:r w:rsidR="00BD4CD5" w:rsidRPr="00E35538">
        <w:rPr>
          <w:rFonts w:ascii="Times New Roman" w:hAnsi="Times New Roman"/>
        </w:rPr>
        <w:t>klopka (</w:t>
      </w:r>
      <w:proofErr w:type="spellStart"/>
      <w:r w:rsidR="00BD4CD5" w:rsidRPr="001F4163">
        <w:rPr>
          <w:rFonts w:ascii="Times New Roman" w:hAnsi="Times New Roman"/>
          <w:i/>
        </w:rPr>
        <w:t>eng</w:t>
      </w:r>
      <w:proofErr w:type="spellEnd"/>
      <w:r w:rsidR="00BD4CD5" w:rsidRPr="001F4163">
        <w:rPr>
          <w:rFonts w:ascii="Times New Roman" w:hAnsi="Times New Roman"/>
          <w:i/>
        </w:rPr>
        <w:t>. On-</w:t>
      </w:r>
      <w:proofErr w:type="spellStart"/>
      <w:r w:rsidR="00BD4CD5" w:rsidRPr="001F4163">
        <w:rPr>
          <w:rFonts w:ascii="Times New Roman" w:hAnsi="Times New Roman"/>
          <w:i/>
        </w:rPr>
        <w:t>load</w:t>
      </w:r>
      <w:proofErr w:type="spellEnd"/>
      <w:r w:rsidR="00BD4CD5" w:rsidRPr="001F4163">
        <w:rPr>
          <w:rFonts w:ascii="Times New Roman" w:hAnsi="Times New Roman"/>
          <w:i/>
        </w:rPr>
        <w:t xml:space="preserve"> </w:t>
      </w:r>
      <w:proofErr w:type="spellStart"/>
      <w:r w:rsidR="00BD4CD5" w:rsidRPr="001F4163">
        <w:rPr>
          <w:rFonts w:ascii="Times New Roman" w:hAnsi="Times New Roman"/>
          <w:i/>
        </w:rPr>
        <w:t>tap</w:t>
      </w:r>
      <w:proofErr w:type="spellEnd"/>
      <w:r w:rsidR="00BD4CD5" w:rsidRPr="001F4163">
        <w:rPr>
          <w:rFonts w:ascii="Times New Roman" w:hAnsi="Times New Roman"/>
          <w:i/>
        </w:rPr>
        <w:t xml:space="preserve"> </w:t>
      </w:r>
      <w:proofErr w:type="spellStart"/>
      <w:r w:rsidR="00BD4CD5" w:rsidRPr="001F4163">
        <w:rPr>
          <w:rFonts w:ascii="Times New Roman" w:hAnsi="Times New Roman"/>
          <w:i/>
        </w:rPr>
        <w:t>changers</w:t>
      </w:r>
      <w:proofErr w:type="spellEnd"/>
      <w:r w:rsidR="00BD4CD5" w:rsidRPr="001F4163">
        <w:rPr>
          <w:rFonts w:ascii="Times New Roman" w:hAnsi="Times New Roman"/>
          <w:i/>
        </w:rPr>
        <w:t>; OLTC</w:t>
      </w:r>
      <w:r w:rsidR="00BD4CD5" w:rsidRPr="00E35538">
        <w:rPr>
          <w:rFonts w:ascii="Times New Roman" w:hAnsi="Times New Roman"/>
        </w:rPr>
        <w:t>)</w:t>
      </w:r>
      <w:r w:rsidR="00D25E71" w:rsidRPr="00E35538">
        <w:rPr>
          <w:rFonts w:ascii="Times New Roman" w:hAnsi="Times New Roman"/>
        </w:rPr>
        <w:t>.</w:t>
      </w:r>
    </w:p>
    <w:p w:rsidR="00D25E71" w:rsidRPr="00E35538" w:rsidRDefault="00D25E71" w:rsidP="00DC6C21">
      <w:pPr>
        <w:spacing w:line="360" w:lineRule="auto"/>
        <w:jc w:val="both"/>
        <w:rPr>
          <w:rFonts w:ascii="Times New Roman" w:hAnsi="Times New Roman"/>
        </w:rPr>
      </w:pPr>
      <w:r w:rsidRPr="00E35538">
        <w:rPr>
          <w:rFonts w:ascii="Times New Roman" w:hAnsi="Times New Roman"/>
        </w:rPr>
        <w:t xml:space="preserve">Funkcija cilja </w:t>
      </w:r>
      <w:r w:rsidR="00F24BC8" w:rsidRPr="00E35538">
        <w:rPr>
          <w:rFonts w:ascii="Times New Roman" w:hAnsi="Times New Roman"/>
        </w:rPr>
        <w:t>za</w:t>
      </w:r>
      <w:r w:rsidRPr="00E35538">
        <w:rPr>
          <w:rFonts w:ascii="Times New Roman" w:hAnsi="Times New Roman"/>
        </w:rPr>
        <w:t xml:space="preserve"> sustav u normalnom načinu rada, kada je cilj sigurno smanjiti gubitak, se može prikazati sljedećom formulom:</w:t>
      </w:r>
    </w:p>
    <w:p w:rsidR="00D25E71" w:rsidRPr="00E35538" w:rsidRDefault="00D25E71" w:rsidP="00DC6C21">
      <w:pPr>
        <w:spacing w:line="360" w:lineRule="auto"/>
        <w:jc w:val="both"/>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G</m:t>
                  </m:r>
                </m:e>
                <m:sub>
                  <m:r>
                    <w:rPr>
                      <w:rFonts w:ascii="Cambria Math" w:hAnsi="Cambria Math"/>
                    </w:rPr>
                    <m:t>i</m:t>
                  </m:r>
                </m:sub>
              </m:sSub>
            </m:e>
          </m:nary>
          <m:r>
            <w:rPr>
              <w:rFonts w:ascii="Cambria Math" w:hAnsi="Cambria Math"/>
            </w:rPr>
            <m:t xml:space="preserve">  ,</m:t>
          </m:r>
        </m:oMath>
      </m:oMathPara>
    </w:p>
    <w:p w:rsidR="00D25E71" w:rsidRPr="00E35538" w:rsidRDefault="00D25E71"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n</m:t>
        </m:r>
      </m:oMath>
      <w:r w:rsidRPr="00E35538">
        <w:rPr>
          <w:rFonts w:ascii="Times New Roman" w:hAnsi="Times New Roman"/>
        </w:rPr>
        <w:t xml:space="preserve"> broj grana, </w:t>
      </w:r>
      <m:oMath>
        <m:r>
          <w:rPr>
            <w:rFonts w:ascii="Cambria Math" w:hAnsi="Cambria Math"/>
          </w:rPr>
          <m:t>x</m:t>
        </m:r>
      </m:oMath>
      <w:r w:rsidRPr="00E35538">
        <w:rPr>
          <w:rFonts w:ascii="Times New Roman" w:hAnsi="Times New Roman"/>
        </w:rPr>
        <w:t xml:space="preserve"> je kontinuirana varijabla, </w:t>
      </w:r>
      <m:oMath>
        <m:r>
          <w:rPr>
            <w:rFonts w:ascii="Cambria Math" w:hAnsi="Cambria Math"/>
          </w:rPr>
          <m:t>y</m:t>
        </m:r>
      </m:oMath>
      <w:r w:rsidRPr="00E35538">
        <w:rPr>
          <w:rFonts w:ascii="Times New Roman" w:hAnsi="Times New Roman"/>
        </w:rPr>
        <w:t xml:space="preserve"> je diskretna varijabla, a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Pr="00E35538">
        <w:rPr>
          <w:rFonts w:ascii="Times New Roman" w:hAnsi="Times New Roman"/>
        </w:rPr>
        <w:t xml:space="preserve"> je gubitak radne snage u grani </w:t>
      </w:r>
      <m:oMath>
        <m:r>
          <w:rPr>
            <w:rFonts w:ascii="Cambria Math" w:hAnsi="Cambria Math"/>
          </w:rPr>
          <m:t>i</m:t>
        </m:r>
      </m:oMath>
      <w:r w:rsidRPr="00E35538">
        <w:rPr>
          <w:rFonts w:ascii="Times New Roman" w:hAnsi="Times New Roman"/>
        </w:rPr>
        <w:t>. Pritom se moraju poštivati ograničenja sustava:</w:t>
      </w:r>
    </w:p>
    <w:p w:rsidR="00D25E71" w:rsidRPr="00E35538" w:rsidRDefault="00D25E71"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Ograničenje napona: napon u svakom čvoru mora biti u granicama dopuštenog</w:t>
      </w:r>
    </w:p>
    <w:p w:rsidR="00D25E71" w:rsidRPr="00E35538" w:rsidRDefault="00D25E71"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 xml:space="preserve">Ograničenje protoka </w:t>
      </w:r>
      <w:r w:rsidR="001A4284" w:rsidRPr="00E35538">
        <w:rPr>
          <w:rFonts w:ascii="Times New Roman" w:hAnsi="Times New Roman"/>
        </w:rPr>
        <w:t>snage</w:t>
      </w:r>
      <w:r w:rsidRPr="00E35538">
        <w:rPr>
          <w:rFonts w:ascii="Times New Roman" w:hAnsi="Times New Roman"/>
        </w:rPr>
        <w:t xml:space="preserve">: protok </w:t>
      </w:r>
      <w:r w:rsidR="001A4284" w:rsidRPr="00E35538">
        <w:rPr>
          <w:rFonts w:ascii="Times New Roman" w:hAnsi="Times New Roman"/>
        </w:rPr>
        <w:t>snage</w:t>
      </w:r>
      <w:r w:rsidRPr="00E35538">
        <w:rPr>
          <w:rFonts w:ascii="Times New Roman" w:hAnsi="Times New Roman"/>
        </w:rPr>
        <w:t xml:space="preserve"> u svakog grani mora biti unutar dopuštenog,</w:t>
      </w:r>
    </w:p>
    <w:p w:rsidR="00D25E71" w:rsidRPr="00E35538" w:rsidRDefault="00D25E71" w:rsidP="00DC6C21">
      <w:pPr>
        <w:pStyle w:val="ListParagraph"/>
        <w:numPr>
          <w:ilvl w:val="0"/>
          <w:numId w:val="42"/>
        </w:numPr>
        <w:spacing w:line="360" w:lineRule="auto"/>
        <w:jc w:val="both"/>
        <w:rPr>
          <w:rFonts w:ascii="Times New Roman" w:hAnsi="Times New Roman"/>
        </w:rPr>
      </w:pPr>
      <w:r w:rsidRPr="00E35538">
        <w:rPr>
          <w:rFonts w:ascii="Times New Roman" w:hAnsi="Times New Roman"/>
        </w:rPr>
        <w:t>Sigurnost napona: odabrana VVC strategija mora osigurati sigurnost napona sustava.</w:t>
      </w:r>
    </w:p>
    <w:p w:rsidR="00D25E71" w:rsidRPr="00E35538" w:rsidRDefault="00384387" w:rsidP="00DC6C21">
      <w:pPr>
        <w:spacing w:line="360" w:lineRule="auto"/>
        <w:jc w:val="both"/>
        <w:rPr>
          <w:rFonts w:ascii="Times New Roman" w:hAnsi="Times New Roman"/>
        </w:rPr>
      </w:pPr>
      <w:r w:rsidRPr="00E35538">
        <w:rPr>
          <w:rFonts w:ascii="Times New Roman" w:hAnsi="Times New Roman"/>
        </w:rPr>
        <w:t xml:space="preserve">Gubitak radne snage u sustavu se računa koristeći kontinuirane i diskretne varijable. U daljnjem tekstu će se uzeti model konstantnog opterećenja snage zbog toga što je tada veći problem održati sigurnost napona nego pridržavati se ograničenja napona i protoka </w:t>
      </w:r>
      <w:r w:rsidR="001A4284" w:rsidRPr="00E35538">
        <w:rPr>
          <w:rFonts w:ascii="Times New Roman" w:hAnsi="Times New Roman"/>
        </w:rPr>
        <w:t>snage</w:t>
      </w:r>
      <w:r w:rsidRPr="00E35538">
        <w:rPr>
          <w:rFonts w:ascii="Times New Roman" w:hAnsi="Times New Roman"/>
        </w:rPr>
        <w:t xml:space="preserve">. </w:t>
      </w:r>
    </w:p>
    <w:p w:rsidR="00BD4CD5" w:rsidRPr="00E35538" w:rsidRDefault="00BD4CD5" w:rsidP="00E35538">
      <w:pPr>
        <w:pStyle w:val="Heading3"/>
      </w:pPr>
      <w:bookmarkStart w:id="12" w:name="_Toc356639694"/>
      <w:r w:rsidRPr="00E35538">
        <w:t>Optimizacija rojem čestica</w:t>
      </w:r>
      <w:bookmarkEnd w:id="12"/>
    </w:p>
    <w:p w:rsidR="00BD4CD5" w:rsidRPr="00E35538" w:rsidRDefault="00BD4CD5" w:rsidP="00DC6C21">
      <w:pPr>
        <w:spacing w:line="360" w:lineRule="auto"/>
        <w:jc w:val="both"/>
        <w:rPr>
          <w:rFonts w:ascii="Times New Roman" w:hAnsi="Times New Roman"/>
        </w:rPr>
      </w:pPr>
      <w:r w:rsidRPr="00E35538">
        <w:rPr>
          <w:rFonts w:ascii="Times New Roman" w:hAnsi="Times New Roman"/>
        </w:rPr>
        <w:t xml:space="preserve">Zbog opsežne problematike VVC-a, često se problem rastavlja na više </w:t>
      </w:r>
      <w:r w:rsidR="003A0993" w:rsidRPr="00E35538">
        <w:rPr>
          <w:rFonts w:ascii="Times New Roman" w:hAnsi="Times New Roman"/>
        </w:rPr>
        <w:t>manjih problema</w:t>
      </w:r>
      <w:r w:rsidRPr="00E35538">
        <w:rPr>
          <w:rFonts w:ascii="Times New Roman" w:hAnsi="Times New Roman"/>
        </w:rPr>
        <w:t xml:space="preserve"> te se svaki onda rješava zasebno. No, korištenjem optimizacije rojem čestica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003A0993" w:rsidRPr="00E35538">
        <w:rPr>
          <w:rFonts w:ascii="Times New Roman" w:hAnsi="Times New Roman"/>
          <w:i/>
        </w:rPr>
        <w:t>particle</w:t>
      </w:r>
      <w:proofErr w:type="spellEnd"/>
      <w:r w:rsidRPr="00E35538">
        <w:rPr>
          <w:rFonts w:ascii="Times New Roman" w:hAnsi="Times New Roman"/>
          <w:i/>
        </w:rPr>
        <w:t xml:space="preserve"> </w:t>
      </w:r>
      <w:proofErr w:type="spellStart"/>
      <w:r w:rsidRPr="00E35538">
        <w:rPr>
          <w:rFonts w:ascii="Times New Roman" w:hAnsi="Times New Roman"/>
          <w:i/>
        </w:rPr>
        <w:t>swarn</w:t>
      </w:r>
      <w:proofErr w:type="spellEnd"/>
      <w:r w:rsidRPr="00E35538">
        <w:rPr>
          <w:rFonts w:ascii="Times New Roman" w:hAnsi="Times New Roman"/>
          <w:i/>
        </w:rPr>
        <w:t xml:space="preserve"> </w:t>
      </w:r>
      <w:proofErr w:type="spellStart"/>
      <w:r w:rsidRPr="00E35538">
        <w:rPr>
          <w:rFonts w:ascii="Times New Roman" w:hAnsi="Times New Roman"/>
          <w:i/>
        </w:rPr>
        <w:t>optimization</w:t>
      </w:r>
      <w:proofErr w:type="spellEnd"/>
      <w:r w:rsidRPr="00E35538">
        <w:rPr>
          <w:rFonts w:ascii="Times New Roman" w:hAnsi="Times New Roman"/>
          <w:i/>
        </w:rPr>
        <w:t>; PSO</w:t>
      </w:r>
      <w:r w:rsidRPr="00E35538">
        <w:rPr>
          <w:rFonts w:ascii="Times New Roman" w:hAnsi="Times New Roman"/>
        </w:rPr>
        <w:t xml:space="preserve">) se može tražiti optimalno rješenje cijelog problema, bez potrebe za </w:t>
      </w:r>
      <w:r w:rsidR="00E23242" w:rsidRPr="00E35538">
        <w:rPr>
          <w:rFonts w:ascii="Times New Roman" w:hAnsi="Times New Roman"/>
        </w:rPr>
        <w:t>podjelom</w:t>
      </w:r>
      <w:r w:rsidRPr="00E35538">
        <w:rPr>
          <w:rFonts w:ascii="Times New Roman" w:hAnsi="Times New Roman"/>
        </w:rPr>
        <w:t xml:space="preserve">. </w:t>
      </w:r>
      <w:r w:rsidR="00D25E71" w:rsidRPr="00E35538">
        <w:rPr>
          <w:rFonts w:ascii="Times New Roman" w:hAnsi="Times New Roman"/>
        </w:rPr>
        <w:t>Čak se i ograničenja mogu na jednostavan način ugraditi u PSO.</w:t>
      </w:r>
    </w:p>
    <w:p w:rsidR="00384387" w:rsidRPr="00E35538" w:rsidRDefault="005E3BCD" w:rsidP="00DC6C21">
      <w:pPr>
        <w:spacing w:line="360" w:lineRule="auto"/>
        <w:jc w:val="both"/>
        <w:rPr>
          <w:rFonts w:ascii="Times New Roman" w:hAnsi="Times New Roman"/>
        </w:rPr>
      </w:pPr>
      <w:r w:rsidRPr="00E35538">
        <w:rPr>
          <w:rFonts w:ascii="Times New Roman" w:hAnsi="Times New Roman"/>
        </w:rPr>
        <w:t xml:space="preserve">Iako je PSO </w:t>
      </w:r>
      <w:r w:rsidR="00384387" w:rsidRPr="00E35538">
        <w:rPr>
          <w:rFonts w:ascii="Times New Roman" w:hAnsi="Times New Roman"/>
        </w:rPr>
        <w:t>u početku bio zamišljen da radi samo</w:t>
      </w:r>
      <w:r w:rsidRPr="00E35538">
        <w:rPr>
          <w:rFonts w:ascii="Times New Roman" w:hAnsi="Times New Roman"/>
        </w:rPr>
        <w:t xml:space="preserve"> s kontinuiranim varijablama,</w:t>
      </w:r>
      <w:r w:rsidR="00384387" w:rsidRPr="00E35538">
        <w:rPr>
          <w:rFonts w:ascii="Times New Roman" w:hAnsi="Times New Roman"/>
        </w:rPr>
        <w:t xml:space="preserve"> zbog </w:t>
      </w:r>
      <w:r w:rsidRPr="00E35538">
        <w:rPr>
          <w:rFonts w:ascii="Times New Roman" w:hAnsi="Times New Roman"/>
        </w:rPr>
        <w:t>čestog zahtijevanja</w:t>
      </w:r>
      <w:r w:rsidR="00384387" w:rsidRPr="00E35538">
        <w:rPr>
          <w:rFonts w:ascii="Times New Roman" w:hAnsi="Times New Roman"/>
        </w:rPr>
        <w:t xml:space="preserve"> kom</w:t>
      </w:r>
      <w:r w:rsidRPr="00E35538">
        <w:rPr>
          <w:rFonts w:ascii="Times New Roman" w:hAnsi="Times New Roman"/>
        </w:rPr>
        <w:t>b</w:t>
      </w:r>
      <w:r w:rsidR="00384387" w:rsidRPr="00E35538">
        <w:rPr>
          <w:rFonts w:ascii="Times New Roman" w:hAnsi="Times New Roman"/>
        </w:rPr>
        <w:t>inacij</w:t>
      </w:r>
      <w:r w:rsidRPr="00E35538">
        <w:rPr>
          <w:rFonts w:ascii="Times New Roman" w:hAnsi="Times New Roman"/>
        </w:rPr>
        <w:t>e kontinuiranih i diskretnih varijabli, može se proširiti da radi i s jedinim i drugima. Diskretne varijable se mogu koristiti za prikaz trenutne pozicije i brzine te se za biranje slučajnog broja koris</w:t>
      </w:r>
      <w:r w:rsidR="001530B3" w:rsidRPr="00E35538">
        <w:rPr>
          <w:rFonts w:ascii="Times New Roman" w:hAnsi="Times New Roman"/>
        </w:rPr>
        <w:t>t</w:t>
      </w:r>
      <w:r w:rsidRPr="00E35538">
        <w:rPr>
          <w:rFonts w:ascii="Times New Roman" w:hAnsi="Times New Roman"/>
        </w:rPr>
        <w:t xml:space="preserve">i funkcija koja vraća cjelobrojne vrijednosti. </w:t>
      </w:r>
    </w:p>
    <w:p w:rsidR="005E3BCD" w:rsidRPr="00E35538" w:rsidRDefault="005E3BCD" w:rsidP="00DC6C21">
      <w:pPr>
        <w:spacing w:line="360" w:lineRule="auto"/>
        <w:jc w:val="both"/>
        <w:rPr>
          <w:rFonts w:ascii="Times New Roman" w:hAnsi="Times New Roman"/>
        </w:rPr>
      </w:pPr>
      <w:r w:rsidRPr="00E35538">
        <w:rPr>
          <w:rFonts w:ascii="Times New Roman" w:hAnsi="Times New Roman"/>
        </w:rPr>
        <w:lastRenderedPageBreak/>
        <w:t>Inicijalizacija sustava se radi na način da se automatskim regulatorima</w:t>
      </w:r>
      <w:r w:rsidR="00F24BC8" w:rsidRPr="00E35538">
        <w:rPr>
          <w:rFonts w:ascii="Times New Roman" w:hAnsi="Times New Roman"/>
        </w:rPr>
        <w:t xml:space="preserve"> napona (kontinuirana varijabla)</w:t>
      </w:r>
      <w:r w:rsidRPr="00E35538">
        <w:rPr>
          <w:rFonts w:ascii="Times New Roman" w:hAnsi="Times New Roman"/>
        </w:rPr>
        <w:t xml:space="preserve"> dodijeli slučajna vrijednost u intervalu između najmanje i najveće vrijednosti, </w:t>
      </w:r>
      <w:r w:rsidR="00BE5EF3" w:rsidRPr="00E35538">
        <w:rPr>
          <w:rFonts w:ascii="Times New Roman" w:hAnsi="Times New Roman"/>
        </w:rPr>
        <w:t>regulacijskim sklopkama</w:t>
      </w:r>
      <w:r w:rsidR="00F24BC8" w:rsidRPr="00E35538">
        <w:rPr>
          <w:rFonts w:ascii="Times New Roman" w:hAnsi="Times New Roman"/>
        </w:rPr>
        <w:t xml:space="preserve"> (diskretna varijabla)</w:t>
      </w:r>
      <w:r w:rsidR="00BE5EF3" w:rsidRPr="00E35538">
        <w:rPr>
          <w:rFonts w:ascii="Times New Roman" w:hAnsi="Times New Roman"/>
        </w:rPr>
        <w:t xml:space="preserve"> se dodijeli također </w:t>
      </w:r>
      <w:r w:rsidR="00FF18DB" w:rsidRPr="00E35538">
        <w:rPr>
          <w:rFonts w:ascii="Times New Roman" w:hAnsi="Times New Roman"/>
        </w:rPr>
        <w:t>cjelobrojna</w:t>
      </w:r>
      <w:r w:rsidR="00BE5EF3" w:rsidRPr="00E35538">
        <w:rPr>
          <w:rFonts w:ascii="Times New Roman" w:hAnsi="Times New Roman"/>
        </w:rPr>
        <w:t xml:space="preserve"> slučajna vrijednost između najmanje i </w:t>
      </w:r>
      <w:r w:rsidR="00FF18DB" w:rsidRPr="00E35538">
        <w:rPr>
          <w:rFonts w:ascii="Times New Roman" w:hAnsi="Times New Roman"/>
        </w:rPr>
        <w:t>najveće</w:t>
      </w:r>
      <w:r w:rsidR="00BE5EF3" w:rsidRPr="00E35538">
        <w:rPr>
          <w:rFonts w:ascii="Times New Roman" w:hAnsi="Times New Roman"/>
        </w:rPr>
        <w:t xml:space="preserve"> vrijednosti </w:t>
      </w:r>
      <w:r w:rsidR="00FF18DB" w:rsidRPr="00E35538">
        <w:rPr>
          <w:rFonts w:ascii="Times New Roman" w:hAnsi="Times New Roman"/>
        </w:rPr>
        <w:t>sklopke</w:t>
      </w:r>
      <w:r w:rsidR="00BE5EF3" w:rsidRPr="00E35538">
        <w:rPr>
          <w:rFonts w:ascii="Times New Roman" w:hAnsi="Times New Roman"/>
        </w:rPr>
        <w:t xml:space="preserve">, </w:t>
      </w:r>
      <w:r w:rsidR="001530B3" w:rsidRPr="00E35538">
        <w:rPr>
          <w:rFonts w:ascii="Times New Roman" w:hAnsi="Times New Roman"/>
        </w:rPr>
        <w:t>te se</w:t>
      </w:r>
      <w:r w:rsidR="00BE5EF3" w:rsidRPr="00E35538">
        <w:rPr>
          <w:rFonts w:ascii="Times New Roman" w:hAnsi="Times New Roman"/>
        </w:rPr>
        <w:t xml:space="preserve"> broju opreme za kompenzaciju jalove snage</w:t>
      </w:r>
      <w:r w:rsidR="00F24BC8" w:rsidRPr="00E35538">
        <w:rPr>
          <w:rFonts w:ascii="Times New Roman" w:hAnsi="Times New Roman"/>
        </w:rPr>
        <w:t xml:space="preserve"> (diskretna varijabla) </w:t>
      </w:r>
      <w:r w:rsidR="00BE5EF3" w:rsidRPr="00E35538">
        <w:rPr>
          <w:rFonts w:ascii="Times New Roman" w:hAnsi="Times New Roman"/>
        </w:rPr>
        <w:t xml:space="preserve"> također dodijeli slučajna </w:t>
      </w:r>
      <w:r w:rsidR="00FF18DB" w:rsidRPr="00E35538">
        <w:rPr>
          <w:rFonts w:ascii="Times New Roman" w:hAnsi="Times New Roman"/>
        </w:rPr>
        <w:t>cjelobrojna</w:t>
      </w:r>
      <w:r w:rsidR="00BE5EF3" w:rsidRPr="00E35538">
        <w:rPr>
          <w:rFonts w:ascii="Times New Roman" w:hAnsi="Times New Roman"/>
        </w:rPr>
        <w:t xml:space="preserve"> vrijednost između nula i broja opreme koja stvarno postoji u sustavu.</w:t>
      </w:r>
    </w:p>
    <w:p w:rsidR="00BE5EF3" w:rsidRPr="00E35538" w:rsidRDefault="00BE5EF3" w:rsidP="00DC6C21">
      <w:pPr>
        <w:spacing w:line="360" w:lineRule="auto"/>
        <w:jc w:val="both"/>
        <w:rPr>
          <w:rFonts w:ascii="Times New Roman" w:hAnsi="Times New Roman"/>
        </w:rPr>
      </w:pPr>
      <w:r w:rsidRPr="00E35538">
        <w:rPr>
          <w:rFonts w:ascii="Times New Roman" w:hAnsi="Times New Roman"/>
        </w:rPr>
        <w:t>U slučaju da je neko ograničenje sustava prekršeno, dodane su kaznene vrijednosti funkciji cilja.</w:t>
      </w:r>
      <w:r w:rsidR="00CA76EE" w:rsidRPr="00E35538">
        <w:rPr>
          <w:rFonts w:ascii="Times New Roman" w:hAnsi="Times New Roman"/>
        </w:rPr>
        <w:t xml:space="preserve"> Maksimalni broj itera</w:t>
      </w:r>
      <w:r w:rsidR="000139BC" w:rsidRPr="00E35538">
        <w:rPr>
          <w:rFonts w:ascii="Times New Roman" w:hAnsi="Times New Roman"/>
        </w:rPr>
        <w:t xml:space="preserve">cija bi se trebao odrediti prethodnom simulacijom, ali PSO ne treba niti 100 iteracija da dođe do dobrog rješenja čak i za kompleksne probleme. </w:t>
      </w:r>
    </w:p>
    <w:p w:rsidR="00195B90" w:rsidRPr="00E35538" w:rsidRDefault="00DE7BA4" w:rsidP="00E35538">
      <w:pPr>
        <w:pStyle w:val="Heading2"/>
      </w:pPr>
      <w:bookmarkStart w:id="13" w:name="_Toc356639695"/>
      <w:r w:rsidRPr="00E35538">
        <w:t>Kratkoročno predviđanje opterećenja</w:t>
      </w:r>
      <w:bookmarkEnd w:id="13"/>
    </w:p>
    <w:p w:rsidR="00DE7BA4" w:rsidRPr="00E35538" w:rsidRDefault="009041E1" w:rsidP="00DC6C21">
      <w:pPr>
        <w:spacing w:line="360" w:lineRule="auto"/>
        <w:jc w:val="both"/>
        <w:rPr>
          <w:rFonts w:ascii="Times New Roman" w:hAnsi="Times New Roman"/>
        </w:rPr>
      </w:pPr>
      <w:r w:rsidRPr="00E35538">
        <w:rPr>
          <w:rFonts w:ascii="Times New Roman" w:hAnsi="Times New Roman"/>
        </w:rPr>
        <w:t xml:space="preserve">U zadnje vrijeme se sve više </w:t>
      </w:r>
      <w:r w:rsidR="004624F7" w:rsidRPr="00E35538">
        <w:rPr>
          <w:rFonts w:ascii="Times New Roman" w:hAnsi="Times New Roman"/>
        </w:rPr>
        <w:t>pridaje važnost kratkoročnom predviđanju</w:t>
      </w:r>
      <w:r w:rsidRPr="00E35538">
        <w:rPr>
          <w:rFonts w:ascii="Times New Roman" w:hAnsi="Times New Roman"/>
        </w:rPr>
        <w:t xml:space="preserve"> opterećenja</w:t>
      </w:r>
      <w:r w:rsidR="009B3A96" w:rsidRPr="00E35538">
        <w:rPr>
          <w:rFonts w:ascii="Times New Roman" w:hAnsi="Times New Roman"/>
        </w:rPr>
        <w:t xml:space="preserve"> (</w:t>
      </w:r>
      <w:proofErr w:type="spellStart"/>
      <w:r w:rsidR="004624F7" w:rsidRPr="00E35538">
        <w:rPr>
          <w:rFonts w:ascii="Times New Roman" w:hAnsi="Times New Roman"/>
          <w:i/>
        </w:rPr>
        <w:t>eng</w:t>
      </w:r>
      <w:proofErr w:type="spellEnd"/>
      <w:r w:rsidR="004624F7" w:rsidRPr="00E35538">
        <w:rPr>
          <w:rFonts w:ascii="Times New Roman" w:hAnsi="Times New Roman"/>
          <w:i/>
        </w:rPr>
        <w:t xml:space="preserve">. short </w:t>
      </w:r>
      <w:proofErr w:type="spellStart"/>
      <w:r w:rsidR="009B3A96" w:rsidRPr="00E35538">
        <w:rPr>
          <w:rFonts w:ascii="Times New Roman" w:hAnsi="Times New Roman"/>
          <w:i/>
        </w:rPr>
        <w:t>term</w:t>
      </w:r>
      <w:proofErr w:type="spellEnd"/>
      <w:r w:rsidR="009B3A96" w:rsidRPr="00E35538">
        <w:rPr>
          <w:rFonts w:ascii="Times New Roman" w:hAnsi="Times New Roman"/>
          <w:i/>
        </w:rPr>
        <w:t xml:space="preserve"> </w:t>
      </w:r>
      <w:proofErr w:type="spellStart"/>
      <w:r w:rsidR="009B3A96" w:rsidRPr="00E35538">
        <w:rPr>
          <w:rFonts w:ascii="Times New Roman" w:hAnsi="Times New Roman"/>
          <w:i/>
        </w:rPr>
        <w:t>load</w:t>
      </w:r>
      <w:proofErr w:type="spellEnd"/>
      <w:r w:rsidR="009B3A96" w:rsidRPr="00E35538">
        <w:rPr>
          <w:rFonts w:ascii="Times New Roman" w:hAnsi="Times New Roman"/>
          <w:i/>
        </w:rPr>
        <w:t xml:space="preserve"> </w:t>
      </w:r>
      <w:proofErr w:type="spellStart"/>
      <w:r w:rsidR="009B3A96" w:rsidRPr="00E35538">
        <w:rPr>
          <w:rFonts w:ascii="Times New Roman" w:hAnsi="Times New Roman"/>
          <w:i/>
        </w:rPr>
        <w:t>for</w:t>
      </w:r>
      <w:r w:rsidR="001530B3" w:rsidRPr="00E35538">
        <w:rPr>
          <w:rFonts w:ascii="Times New Roman" w:hAnsi="Times New Roman"/>
          <w:i/>
        </w:rPr>
        <w:t>e</w:t>
      </w:r>
      <w:r w:rsidR="009B3A96" w:rsidRPr="00E35538">
        <w:rPr>
          <w:rFonts w:ascii="Times New Roman" w:hAnsi="Times New Roman"/>
          <w:i/>
        </w:rPr>
        <w:t>cast</w:t>
      </w:r>
      <w:proofErr w:type="spellEnd"/>
      <w:r w:rsidR="009B3A96" w:rsidRPr="00E35538">
        <w:rPr>
          <w:rFonts w:ascii="Times New Roman" w:hAnsi="Times New Roman"/>
        </w:rPr>
        <w:t>)</w:t>
      </w:r>
      <w:r w:rsidR="0045790E" w:rsidRPr="00E35538">
        <w:rPr>
          <w:rFonts w:ascii="Times New Roman" w:hAnsi="Times New Roman"/>
        </w:rPr>
        <w:t xml:space="preserve"> koja predviđa opterećenje sustava u intervalu od </w:t>
      </w:r>
      <w:r w:rsidR="003F7318" w:rsidRPr="00E35538">
        <w:rPr>
          <w:rFonts w:ascii="Times New Roman" w:hAnsi="Times New Roman"/>
        </w:rPr>
        <w:t xml:space="preserve">par </w:t>
      </w:r>
      <w:r w:rsidR="0045790E" w:rsidRPr="00E35538">
        <w:rPr>
          <w:rFonts w:ascii="Times New Roman" w:hAnsi="Times New Roman"/>
        </w:rPr>
        <w:t>dana ili nekoliko sati</w:t>
      </w:r>
      <w:r w:rsidRPr="00E35538">
        <w:rPr>
          <w:rFonts w:ascii="Times New Roman" w:hAnsi="Times New Roman"/>
        </w:rPr>
        <w:t xml:space="preserve">. Zbog deregulacije </w:t>
      </w:r>
      <w:r w:rsidR="004624F7" w:rsidRPr="00E35538">
        <w:rPr>
          <w:rFonts w:ascii="Times New Roman" w:hAnsi="Times New Roman"/>
        </w:rPr>
        <w:t xml:space="preserve">elektroenergetskih sustava </w:t>
      </w:r>
      <w:r w:rsidRPr="00E35538">
        <w:rPr>
          <w:rFonts w:ascii="Times New Roman" w:hAnsi="Times New Roman"/>
        </w:rPr>
        <w:t xml:space="preserve">i </w:t>
      </w:r>
      <w:r w:rsidR="004624F7" w:rsidRPr="00E35538">
        <w:rPr>
          <w:rFonts w:ascii="Times New Roman" w:hAnsi="Times New Roman"/>
        </w:rPr>
        <w:t xml:space="preserve">razvijanja </w:t>
      </w:r>
      <w:r w:rsidRPr="00E35538">
        <w:rPr>
          <w:rFonts w:ascii="Times New Roman" w:hAnsi="Times New Roman"/>
        </w:rPr>
        <w:t xml:space="preserve">konkurencije, predviđanje cijene energije je postao </w:t>
      </w:r>
      <w:r w:rsidR="0023026B" w:rsidRPr="00E35538">
        <w:rPr>
          <w:rFonts w:ascii="Times New Roman" w:hAnsi="Times New Roman"/>
        </w:rPr>
        <w:t xml:space="preserve">unosan posao. Predviđanje opterećenja </w:t>
      </w:r>
      <w:r w:rsidR="004624F7" w:rsidRPr="00E35538">
        <w:rPr>
          <w:rFonts w:ascii="Times New Roman" w:hAnsi="Times New Roman"/>
        </w:rPr>
        <w:t xml:space="preserve">je osnova </w:t>
      </w:r>
      <w:r w:rsidR="0023026B" w:rsidRPr="00E35538">
        <w:rPr>
          <w:rFonts w:ascii="Times New Roman" w:hAnsi="Times New Roman"/>
        </w:rPr>
        <w:t xml:space="preserve">za određivanje cijene </w:t>
      </w:r>
      <w:r w:rsidR="0045790E" w:rsidRPr="00E35538">
        <w:rPr>
          <w:rFonts w:ascii="Times New Roman" w:hAnsi="Times New Roman"/>
        </w:rPr>
        <w:t xml:space="preserve">električne </w:t>
      </w:r>
      <w:r w:rsidR="0023026B" w:rsidRPr="00E35538">
        <w:rPr>
          <w:rFonts w:ascii="Times New Roman" w:hAnsi="Times New Roman"/>
        </w:rPr>
        <w:t xml:space="preserve">energije. </w:t>
      </w:r>
    </w:p>
    <w:p w:rsidR="0045790E" w:rsidRPr="00E35538" w:rsidRDefault="001530B3" w:rsidP="00DC6C21">
      <w:pPr>
        <w:spacing w:line="360" w:lineRule="auto"/>
        <w:jc w:val="both"/>
        <w:rPr>
          <w:rFonts w:ascii="Times New Roman" w:hAnsi="Times New Roman"/>
        </w:rPr>
      </w:pPr>
      <w:r w:rsidRPr="00E35538">
        <w:rPr>
          <w:rFonts w:ascii="Times New Roman" w:hAnsi="Times New Roman"/>
        </w:rPr>
        <w:t>S</w:t>
      </w:r>
      <w:r w:rsidR="004624F7" w:rsidRPr="00E35538">
        <w:rPr>
          <w:rFonts w:ascii="Times New Roman" w:hAnsi="Times New Roman"/>
        </w:rPr>
        <w:t xml:space="preserve"> </w:t>
      </w:r>
      <w:r w:rsidR="006861F4" w:rsidRPr="00E35538">
        <w:rPr>
          <w:rFonts w:ascii="Times New Roman" w:hAnsi="Times New Roman"/>
        </w:rPr>
        <w:t>povećavanjem složenosti</w:t>
      </w:r>
      <w:r w:rsidR="004624F7" w:rsidRPr="00E35538">
        <w:rPr>
          <w:rFonts w:ascii="Times New Roman" w:hAnsi="Times New Roman"/>
        </w:rPr>
        <w:t xml:space="preserve"> elektroenergetskih sustava</w:t>
      </w:r>
      <w:r w:rsidR="006861F4" w:rsidRPr="00E35538">
        <w:rPr>
          <w:rFonts w:ascii="Times New Roman" w:hAnsi="Times New Roman"/>
        </w:rPr>
        <w:t>, mnogi faktori su počeli utjecati na</w:t>
      </w:r>
      <w:r w:rsidR="004624F7" w:rsidRPr="00E35538">
        <w:rPr>
          <w:rFonts w:ascii="Times New Roman" w:hAnsi="Times New Roman"/>
        </w:rPr>
        <w:t xml:space="preserve"> količinu električne energije koja se </w:t>
      </w:r>
      <w:r w:rsidR="006861F4" w:rsidRPr="00E35538">
        <w:rPr>
          <w:rFonts w:ascii="Times New Roman" w:hAnsi="Times New Roman"/>
        </w:rPr>
        <w:t>generira</w:t>
      </w:r>
      <w:r w:rsidR="004624F7" w:rsidRPr="00E35538">
        <w:rPr>
          <w:rFonts w:ascii="Times New Roman" w:hAnsi="Times New Roman"/>
        </w:rPr>
        <w:t xml:space="preserve"> i troši. Neki od značajnijih faktora koji utječu su</w:t>
      </w:r>
      <w:r w:rsidR="006861F4" w:rsidRPr="00E35538">
        <w:rPr>
          <w:rFonts w:ascii="Times New Roman" w:hAnsi="Times New Roman"/>
        </w:rPr>
        <w:t xml:space="preserve">: </w:t>
      </w:r>
      <w:r w:rsidR="004624F7" w:rsidRPr="00E35538">
        <w:rPr>
          <w:rFonts w:ascii="Times New Roman" w:hAnsi="Times New Roman"/>
        </w:rPr>
        <w:t xml:space="preserve">način na koji se </w:t>
      </w:r>
      <w:r w:rsidR="00471CDA" w:rsidRPr="00E35538">
        <w:rPr>
          <w:rFonts w:ascii="Times New Roman" w:hAnsi="Times New Roman"/>
        </w:rPr>
        <w:t>upravljanj</w:t>
      </w:r>
      <w:r w:rsidR="004624F7" w:rsidRPr="00E35538">
        <w:rPr>
          <w:rFonts w:ascii="Times New Roman" w:hAnsi="Times New Roman"/>
        </w:rPr>
        <w:t>a</w:t>
      </w:r>
      <w:r w:rsidR="00471CDA" w:rsidRPr="00E35538">
        <w:rPr>
          <w:rFonts w:ascii="Times New Roman" w:hAnsi="Times New Roman"/>
        </w:rPr>
        <w:t xml:space="preserve"> opterećenjem,</w:t>
      </w:r>
      <w:r w:rsidR="004624F7" w:rsidRPr="00E35538">
        <w:rPr>
          <w:rFonts w:ascii="Times New Roman" w:hAnsi="Times New Roman"/>
        </w:rPr>
        <w:t xml:space="preserve"> način</w:t>
      </w:r>
      <w:r w:rsidR="00471CDA" w:rsidRPr="00E35538">
        <w:rPr>
          <w:rFonts w:ascii="Times New Roman" w:hAnsi="Times New Roman"/>
        </w:rPr>
        <w:t xml:space="preserve"> razmjen</w:t>
      </w:r>
      <w:r w:rsidR="004624F7" w:rsidRPr="00E35538">
        <w:rPr>
          <w:rFonts w:ascii="Times New Roman" w:hAnsi="Times New Roman"/>
        </w:rPr>
        <w:t>e</w:t>
      </w:r>
      <w:r w:rsidR="00471CDA" w:rsidRPr="00E35538">
        <w:rPr>
          <w:rFonts w:ascii="Times New Roman" w:hAnsi="Times New Roman"/>
        </w:rPr>
        <w:t xml:space="preserve"> energije, nezavisni proizvođači energije, nekonvencionalni izvori energije, itd. Zbog toga je </w:t>
      </w:r>
      <w:r w:rsidR="00C41506" w:rsidRPr="00E35538">
        <w:rPr>
          <w:rFonts w:ascii="Times New Roman" w:hAnsi="Times New Roman"/>
        </w:rPr>
        <w:t>predviđanje</w:t>
      </w:r>
      <w:r w:rsidR="00471CDA" w:rsidRPr="00E35538">
        <w:rPr>
          <w:rFonts w:ascii="Times New Roman" w:hAnsi="Times New Roman"/>
        </w:rPr>
        <w:t xml:space="preserve"> postalo još složenije</w:t>
      </w:r>
      <w:r w:rsidR="004624F7" w:rsidRPr="00E35538">
        <w:rPr>
          <w:rFonts w:ascii="Times New Roman" w:hAnsi="Times New Roman"/>
        </w:rPr>
        <w:t>, a potreba za predviđanjem opterećenja još veća.</w:t>
      </w:r>
      <w:r w:rsidR="00471CDA" w:rsidRPr="00E35538">
        <w:rPr>
          <w:rFonts w:ascii="Times New Roman" w:hAnsi="Times New Roman"/>
        </w:rPr>
        <w:t xml:space="preserve"> Odnos između opterećenja i njegovih vanjskih faktora je nelinearan i kompleks</w:t>
      </w:r>
      <w:r w:rsidR="00C41506" w:rsidRPr="00E35538">
        <w:rPr>
          <w:rFonts w:ascii="Times New Roman" w:hAnsi="Times New Roman"/>
        </w:rPr>
        <w:t>an zbog čega je dosta teško mode</w:t>
      </w:r>
      <w:r w:rsidR="00471CDA" w:rsidRPr="00E35538">
        <w:rPr>
          <w:rFonts w:ascii="Times New Roman" w:hAnsi="Times New Roman"/>
        </w:rPr>
        <w:t>l</w:t>
      </w:r>
      <w:r w:rsidR="00C41506" w:rsidRPr="00E35538">
        <w:rPr>
          <w:rFonts w:ascii="Times New Roman" w:hAnsi="Times New Roman"/>
        </w:rPr>
        <w:t>i</w:t>
      </w:r>
      <w:r w:rsidR="00471CDA" w:rsidRPr="00E35538">
        <w:rPr>
          <w:rFonts w:ascii="Times New Roman" w:hAnsi="Times New Roman"/>
        </w:rPr>
        <w:t>rati taj odnos uobičajenim metodama kao što su analiza linearnom regresijom i lin</w:t>
      </w:r>
      <w:r w:rsidR="00C41506" w:rsidRPr="00E35538">
        <w:rPr>
          <w:rFonts w:ascii="Times New Roman" w:hAnsi="Times New Roman"/>
        </w:rPr>
        <w:t>e</w:t>
      </w:r>
      <w:r w:rsidR="00471CDA" w:rsidRPr="00E35538">
        <w:rPr>
          <w:rFonts w:ascii="Times New Roman" w:hAnsi="Times New Roman"/>
        </w:rPr>
        <w:t xml:space="preserve">arni modeli vremenskih </w:t>
      </w:r>
      <w:r w:rsidR="00037908">
        <w:rPr>
          <w:rFonts w:ascii="Times New Roman" w:hAnsi="Times New Roman"/>
        </w:rPr>
        <w:t>sljedova</w:t>
      </w:r>
      <w:r w:rsidR="00471CDA" w:rsidRPr="00E35538">
        <w:rPr>
          <w:rFonts w:ascii="Times New Roman" w:hAnsi="Times New Roman"/>
        </w:rPr>
        <w:t xml:space="preserve">. Osim što nemaju dovoljnu </w:t>
      </w:r>
      <w:r w:rsidR="00C41506" w:rsidRPr="00E35538">
        <w:rPr>
          <w:rFonts w:ascii="Times New Roman" w:hAnsi="Times New Roman"/>
        </w:rPr>
        <w:t>preciznost</w:t>
      </w:r>
      <w:r w:rsidR="00471CDA" w:rsidRPr="00E35538">
        <w:rPr>
          <w:rFonts w:ascii="Times New Roman" w:hAnsi="Times New Roman"/>
        </w:rPr>
        <w:t>, većina u</w:t>
      </w:r>
      <w:r w:rsidR="00F862DB" w:rsidRPr="00E35538">
        <w:rPr>
          <w:rFonts w:ascii="Times New Roman" w:hAnsi="Times New Roman"/>
        </w:rPr>
        <w:t>običajenih metoda za predviđanje nije dovoljno robusna. Često ne uspiju dati točno predviđanje ako dođe do brzih promjena. Ostali problemi uključuju o</w:t>
      </w:r>
      <w:r w:rsidR="00C41506" w:rsidRPr="00E35538">
        <w:rPr>
          <w:rFonts w:ascii="Times New Roman" w:hAnsi="Times New Roman"/>
        </w:rPr>
        <w:t>sjetljivost na šumove, prijenos</w:t>
      </w:r>
      <w:r w:rsidR="00F862DB" w:rsidRPr="00E35538">
        <w:rPr>
          <w:rFonts w:ascii="Times New Roman" w:hAnsi="Times New Roman"/>
        </w:rPr>
        <w:t>nost i održavanje.</w:t>
      </w:r>
      <w:r w:rsidR="004F2242" w:rsidRPr="00E35538">
        <w:rPr>
          <w:rFonts w:ascii="Times New Roman" w:hAnsi="Times New Roman"/>
        </w:rPr>
        <w:t xml:space="preserve"> </w:t>
      </w:r>
    </w:p>
    <w:p w:rsidR="001530B3" w:rsidRPr="00E35538" w:rsidRDefault="001530B3" w:rsidP="00E35538">
      <w:pPr>
        <w:pStyle w:val="Heading3"/>
      </w:pPr>
      <w:bookmarkStart w:id="14" w:name="_Toc356639696"/>
      <w:r w:rsidRPr="00E35538">
        <w:t>Prikaz problema</w:t>
      </w:r>
      <w:bookmarkEnd w:id="14"/>
    </w:p>
    <w:p w:rsidR="001F4163" w:rsidRDefault="00037908" w:rsidP="001530B3">
      <w:pPr>
        <w:spacing w:line="360" w:lineRule="auto"/>
        <w:jc w:val="both"/>
        <w:rPr>
          <w:rFonts w:ascii="Times New Roman" w:hAnsi="Times New Roman"/>
        </w:rPr>
      </w:pPr>
      <w:r>
        <w:rPr>
          <w:rFonts w:ascii="Times New Roman" w:hAnsi="Times New Roman"/>
        </w:rPr>
        <w:t>Dinamičk</w:t>
      </w:r>
      <w:r w:rsidR="001530B3" w:rsidRPr="00E35538">
        <w:rPr>
          <w:rFonts w:ascii="Times New Roman" w:hAnsi="Times New Roman"/>
        </w:rPr>
        <w:t xml:space="preserve">o izračunavanje opterećenja se izračunava iz koraka u korak, gdje se u svakom sljedećem koraku koristi izračun iz prethodnog koraka. Neuronska mreža će se koristiti </w:t>
      </w:r>
      <w:r w:rsidR="009D4205">
        <w:rPr>
          <w:rFonts w:ascii="Times New Roman" w:hAnsi="Times New Roman"/>
        </w:rPr>
        <w:t xml:space="preserve">kao funkcija cilja </w:t>
      </w:r>
      <w:r w:rsidR="001530B3" w:rsidRPr="00E35538">
        <w:rPr>
          <w:rFonts w:ascii="Times New Roman" w:hAnsi="Times New Roman"/>
        </w:rPr>
        <w:t xml:space="preserve">za </w:t>
      </w:r>
      <w:r w:rsidR="009243C0">
        <w:rPr>
          <w:rFonts w:ascii="Times New Roman" w:hAnsi="Times New Roman"/>
        </w:rPr>
        <w:t xml:space="preserve">predviđanje </w:t>
      </w:r>
      <w:r w:rsidR="001530B3" w:rsidRPr="00E35538">
        <w:rPr>
          <w:rFonts w:ascii="Times New Roman" w:hAnsi="Times New Roman"/>
        </w:rPr>
        <w:t>najvećeg iznosa opterećenja</w:t>
      </w:r>
      <w:r w:rsidR="009243C0">
        <w:rPr>
          <w:rFonts w:ascii="Times New Roman" w:hAnsi="Times New Roman"/>
        </w:rPr>
        <w:t xml:space="preserve">. Neuronske mreže se najčešće koriste </w:t>
      </w:r>
      <w:r w:rsidR="009243C0">
        <w:rPr>
          <w:rFonts w:ascii="Times New Roman" w:hAnsi="Times New Roman"/>
        </w:rPr>
        <w:lastRenderedPageBreak/>
        <w:t>kod problema predviđanja zbog toga što su pokazalo da se mogu dobro prilagoditi problemu, treba im malo ili ništa podataka o modelu koji izračunavaju</w:t>
      </w:r>
      <w:r w:rsidR="009243C0" w:rsidRPr="009243C0">
        <w:rPr>
          <w:rFonts w:ascii="Times New Roman" w:hAnsi="Times New Roman"/>
          <w:vertAlign w:val="superscript"/>
        </w:rPr>
        <w:t>. [5]</w:t>
      </w:r>
    </w:p>
    <w:p w:rsidR="001530B3" w:rsidRPr="00E35538" w:rsidRDefault="001530B3" w:rsidP="001530B3">
      <w:pPr>
        <w:spacing w:line="360" w:lineRule="auto"/>
        <w:jc w:val="both"/>
        <w:rPr>
          <w:rFonts w:ascii="Times New Roman" w:hAnsi="Times New Roman"/>
        </w:rPr>
      </w:pPr>
      <w:r w:rsidRPr="00E35538">
        <w:rPr>
          <w:rFonts w:ascii="Times New Roman" w:hAnsi="Times New Roman"/>
        </w:rPr>
        <w:t xml:space="preserve">Funkcija cilja, odnosno funkcija modela je izražena sljedećom funkcijom </w:t>
      </w:r>
      <w:r w:rsidRPr="00E35538">
        <w:rPr>
          <w:rFonts w:ascii="Times New Roman" w:hAnsi="Times New Roman"/>
          <w:vertAlign w:val="superscript"/>
        </w:rPr>
        <w:t>[3]</w:t>
      </w:r>
      <w:r w:rsidRPr="00E35538">
        <w:rPr>
          <w:rFonts w:ascii="Times New Roman" w:hAnsi="Times New Roman"/>
        </w:rPr>
        <w:t>:</w:t>
      </w:r>
    </w:p>
    <w:p w:rsidR="001530B3" w:rsidRPr="00E35538" w:rsidRDefault="001530B3" w:rsidP="001530B3">
      <w:pPr>
        <w:spacing w:line="360" w:lineRule="auto"/>
        <w:jc w:val="both"/>
        <w:rPr>
          <w:rFonts w:ascii="Times New Roman" w:hAnsi="Times New Roman"/>
        </w:rPr>
      </w:pPr>
    </w:p>
    <w:p w:rsidR="001530B3" w:rsidRPr="00E35538" w:rsidRDefault="009C7200" w:rsidP="001530B3">
      <w:pPr>
        <w:spacing w:line="360" w:lineRule="auto"/>
        <w:rPr>
          <w:rFonts w:ascii="Times New Roman" w:hAnsi="Times New Roman"/>
        </w:rPr>
      </w:pPr>
      <m:oMathPara>
        <m:oMath>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m:t>
              </m:r>
            </m:e>
          </m:d>
          <m:r>
            <w:rPr>
              <w:rFonts w:ascii="Cambria Math" w:hAnsi="Cambria Math"/>
            </w:rPr>
            <m:t>=</m:t>
          </m:r>
          <m:eqArr>
            <m:eqArrPr>
              <m:ctrlPr>
                <w:rPr>
                  <w:rFonts w:ascii="Cambria Math" w:hAnsi="Cambria Math"/>
                  <w:i/>
                </w:rPr>
              </m:ctrlPr>
            </m:eqArrPr>
            <m:e>
              <m:r>
                <w:rPr>
                  <w:rFonts w:ascii="Cambria Math" w:hAnsi="Cambria Math"/>
                </w:rPr>
                <m:t>F</m:t>
              </m:r>
              <m:d>
                <m:dPr>
                  <m:endChr m:val=""/>
                  <m:ctrlPr>
                    <w:rPr>
                      <w:rFonts w:ascii="Cambria Math" w:hAnsi="Cambria Math"/>
                      <w:i/>
                    </w:rPr>
                  </m:ctrlPr>
                </m:dPr>
                <m:e>
                  <m:r>
                    <w:rPr>
                      <w:rFonts w:ascii="Cambria Math" w:hAnsi="Cambria Math"/>
                    </w:rPr>
                    <m:t>W</m:t>
                  </m:r>
                  <m:d>
                    <m:dPr>
                      <m:ctrlPr>
                        <w:rPr>
                          <w:rFonts w:ascii="Cambria Math" w:hAnsi="Cambria Math"/>
                          <w:i/>
                        </w:rPr>
                      </m:ctrlPr>
                    </m:dPr>
                    <m:e>
                      <m:r>
                        <w:rPr>
                          <w:rFonts w:ascii="Cambria Math" w:hAnsi="Cambria Math"/>
                        </w:rPr>
                        <m:t>i,t</m:t>
                      </m:r>
                    </m:e>
                  </m:d>
                  <m:r>
                    <w:rPr>
                      <w:rFonts w:ascii="Cambria Math" w:hAnsi="Cambria Math"/>
                    </w:rPr>
                    <m:t xml:space="preserve">, </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i,t-1</m:t>
                      </m:r>
                    </m:e>
                  </m:d>
                  <m:r>
                    <w:rPr>
                      <w:rFonts w:ascii="Cambria Math" w:hAnsi="Cambria Math"/>
                    </w:rPr>
                    <m:t xml:space="preserve">, </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i,t-2</m:t>
                      </m:r>
                    </m:e>
                  </m:d>
                  <m:r>
                    <w:rPr>
                      <w:rFonts w:ascii="Cambria Math" w:hAnsi="Cambria Math"/>
                    </w:rPr>
                    <m:t xml:space="preserve">,…, </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i,t-m</m:t>
                      </m:r>
                    </m:e>
                  </m:d>
                  <m:r>
                    <w:rPr>
                      <w:rFonts w:ascii="Cambria Math" w:hAnsi="Cambria Math"/>
                    </w:rPr>
                    <m:t>,</m:t>
                  </m:r>
                </m:e>
              </m:d>
              <m:r>
                <w:rPr>
                  <w:rFonts w:ascii="Cambria Math" w:hAnsi="Cambria Math"/>
                </w:rPr>
                <m:t xml:space="preserve"> </m:t>
              </m:r>
            </m:e>
            <m:e>
              <m:r>
                <w:rPr>
                  <w:rFonts w:ascii="Cambria Math" w:hAnsi="Cambria Math"/>
                </w:rPr>
                <m:t xml:space="preserve">     y</m:t>
              </m:r>
              <m:d>
                <m:dPr>
                  <m:ctrlPr>
                    <w:rPr>
                      <w:rFonts w:ascii="Cambria Math" w:hAnsi="Cambria Math"/>
                      <w:i/>
                    </w:rPr>
                  </m:ctrlPr>
                </m:dPr>
                <m:e>
                  <m:r>
                    <w:rPr>
                      <w:rFonts w:ascii="Cambria Math" w:hAnsi="Cambria Math"/>
                    </w:rPr>
                    <m:t>i-1,t</m:t>
                  </m:r>
                </m:e>
              </m:d>
              <m:r>
                <w:rPr>
                  <w:rFonts w:ascii="Cambria Math" w:hAnsi="Cambria Math"/>
                </w:rPr>
                <m:t xml:space="preserve"> , y</m:t>
              </m:r>
              <m:d>
                <m:dPr>
                  <m:ctrlPr>
                    <w:rPr>
                      <w:rFonts w:ascii="Cambria Math" w:hAnsi="Cambria Math"/>
                      <w:i/>
                    </w:rPr>
                  </m:ctrlPr>
                </m:dPr>
                <m:e>
                  <m:r>
                    <w:rPr>
                      <w:rFonts w:ascii="Cambria Math" w:hAnsi="Cambria Math"/>
                    </w:rPr>
                    <m:t>i-1,t-1</m:t>
                  </m:r>
                </m:e>
              </m:d>
              <m:r>
                <w:rPr>
                  <w:rFonts w:ascii="Cambria Math" w:hAnsi="Cambria Math"/>
                </w:rPr>
                <m:t>,…,y</m:t>
              </m:r>
              <m:d>
                <m:dPr>
                  <m:ctrlPr>
                    <w:rPr>
                      <w:rFonts w:ascii="Cambria Math" w:hAnsi="Cambria Math"/>
                      <w:i/>
                    </w:rPr>
                  </m:ctrlPr>
                </m:dPr>
                <m:e>
                  <m:r>
                    <w:rPr>
                      <w:rFonts w:ascii="Cambria Math" w:hAnsi="Cambria Math"/>
                    </w:rPr>
                    <m:t>i-1,t-m</m:t>
                  </m:r>
                </m:e>
              </m:d>
              <m:r>
                <w:rPr>
                  <w:rFonts w:ascii="Cambria Math" w:hAnsi="Cambria Math"/>
                </w:rPr>
                <m:t>,</m:t>
              </m:r>
              <m:ctrlPr>
                <w:rPr>
                  <w:rFonts w:ascii="Cambria Math" w:eastAsia="Cambria Math" w:hAnsi="Cambria Math"/>
                  <w:i/>
                </w:rPr>
              </m:ctrlPr>
            </m:e>
            <m:e>
              <m:r>
                <w:rPr>
                  <w:rFonts w:ascii="Cambria Math" w:eastAsia="Cambria Math" w:hAnsi="Cambria Math"/>
                </w:rPr>
                <m:t>⋮</m:t>
              </m:r>
              <m:ctrlPr>
                <w:rPr>
                  <w:rFonts w:ascii="Cambria Math" w:eastAsia="Cambria Math" w:hAnsi="Cambria Math"/>
                  <w:i/>
                </w:rPr>
              </m:ctrlPr>
            </m:e>
            <m:e>
              <m:r>
                <w:rPr>
                  <w:rFonts w:ascii="Cambria Math" w:eastAsia="Cambria Math" w:hAnsi="Cambria Math"/>
                </w:rPr>
                <m:t xml:space="preserve">       </m:t>
              </m:r>
              <m:d>
                <m:dPr>
                  <m:beg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i-n,t</m:t>
                      </m:r>
                    </m:e>
                  </m:d>
                  <m:r>
                    <w:rPr>
                      <w:rFonts w:ascii="Cambria Math" w:hAnsi="Cambria Math"/>
                    </w:rPr>
                    <m:t xml:space="preserve"> , y</m:t>
                  </m:r>
                  <m:d>
                    <m:dPr>
                      <m:ctrlPr>
                        <w:rPr>
                          <w:rFonts w:ascii="Cambria Math" w:hAnsi="Cambria Math"/>
                          <w:i/>
                        </w:rPr>
                      </m:ctrlPr>
                    </m:dPr>
                    <m:e>
                      <m:r>
                        <w:rPr>
                          <w:rFonts w:ascii="Cambria Math" w:hAnsi="Cambria Math"/>
                        </w:rPr>
                        <m:t>i-n,t-1</m:t>
                      </m:r>
                    </m:e>
                  </m:d>
                  <m:r>
                    <w:rPr>
                      <w:rFonts w:ascii="Cambria Math" w:hAnsi="Cambria Math"/>
                    </w:rPr>
                    <m:t>,…,y</m:t>
                  </m:r>
                  <m:d>
                    <m:dPr>
                      <m:ctrlPr>
                        <w:rPr>
                          <w:rFonts w:ascii="Cambria Math" w:hAnsi="Cambria Math"/>
                          <w:i/>
                        </w:rPr>
                      </m:ctrlPr>
                    </m:dPr>
                    <m:e>
                      <m:r>
                        <w:rPr>
                          <w:rFonts w:ascii="Cambria Math" w:hAnsi="Cambria Math"/>
                        </w:rPr>
                        <m:t>i-n,t-m</m:t>
                      </m:r>
                    </m:e>
                  </m:d>
                </m:e>
              </m:d>
            </m:e>
          </m:eqArr>
        </m:oMath>
      </m:oMathPara>
    </w:p>
    <w:p w:rsidR="001530B3" w:rsidRDefault="001530B3"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W</m:t>
        </m:r>
        <m:d>
          <m:dPr>
            <m:ctrlPr>
              <w:rPr>
                <w:rFonts w:ascii="Cambria Math" w:hAnsi="Cambria Math"/>
                <w:i/>
              </w:rPr>
            </m:ctrlPr>
          </m:dPr>
          <m:e>
            <m:r>
              <w:rPr>
                <w:rFonts w:ascii="Cambria Math" w:hAnsi="Cambria Math"/>
              </w:rPr>
              <m:t>i,t</m:t>
            </m:r>
          </m:e>
        </m:d>
      </m:oMath>
      <w:r w:rsidRPr="00E35538">
        <w:rPr>
          <w:rFonts w:ascii="Times New Roman" w:hAnsi="Times New Roman"/>
        </w:rPr>
        <w:t xml:space="preserve"> težinski faktor, a </w:t>
      </w:r>
      <m:oMath>
        <m:r>
          <w:rPr>
            <w:rFonts w:ascii="Cambria Math" w:hAnsi="Cambria Math"/>
          </w:rPr>
          <m:t>y</m:t>
        </m:r>
        <m:d>
          <m:dPr>
            <m:ctrlPr>
              <w:rPr>
                <w:rFonts w:ascii="Cambria Math" w:hAnsi="Cambria Math"/>
                <w:i/>
              </w:rPr>
            </m:ctrlPr>
          </m:dPr>
          <m:e>
            <m:r>
              <w:rPr>
                <w:rFonts w:ascii="Cambria Math" w:hAnsi="Cambria Math"/>
              </w:rPr>
              <m:t>i,t</m:t>
            </m:r>
          </m:e>
        </m:d>
      </m:oMath>
      <w:r w:rsidRPr="00E35538">
        <w:rPr>
          <w:rFonts w:ascii="Times New Roman" w:hAnsi="Times New Roman"/>
        </w:rPr>
        <w:t xml:space="preserve"> je stvarno opterećenje sustava u </w:t>
      </w:r>
      <w:r w:rsidRPr="00E35538">
        <w:rPr>
          <w:rFonts w:ascii="Times New Roman" w:hAnsi="Times New Roman"/>
          <w:i/>
        </w:rPr>
        <w:t>i</w:t>
      </w:r>
      <w:r w:rsidRPr="00E35538">
        <w:rPr>
          <w:rFonts w:ascii="Times New Roman" w:hAnsi="Times New Roman"/>
        </w:rPr>
        <w:t xml:space="preserve"> –</w:t>
      </w:r>
      <w:r w:rsidR="00E35538" w:rsidRPr="00E35538">
        <w:rPr>
          <w:rFonts w:ascii="Times New Roman" w:hAnsi="Times New Roman"/>
        </w:rPr>
        <w:t>t</w:t>
      </w:r>
      <w:r w:rsidRPr="00E35538">
        <w:rPr>
          <w:rFonts w:ascii="Times New Roman" w:hAnsi="Times New Roman"/>
        </w:rPr>
        <w:t>om danu u satu</w:t>
      </w:r>
      <w:r w:rsidR="00E35538" w:rsidRPr="00E35538">
        <w:rPr>
          <w:rFonts w:ascii="Times New Roman" w:hAnsi="Times New Roman"/>
          <w:i/>
        </w:rPr>
        <w:t xml:space="preserve"> t</w:t>
      </w:r>
      <w:r w:rsidRPr="00E35538">
        <w:rPr>
          <w:rFonts w:ascii="Times New Roman" w:hAnsi="Times New Roman"/>
        </w:rPr>
        <w:t xml:space="preserve">, dok je </w:t>
      </w:r>
      <m:oMath>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m:t>
            </m:r>
          </m:e>
        </m:d>
      </m:oMath>
      <w:r w:rsidRPr="00E35538">
        <w:rPr>
          <w:rFonts w:ascii="Times New Roman" w:hAnsi="Times New Roman"/>
        </w:rPr>
        <w:t xml:space="preserve"> procjena opterećenja. Također se i drugi parametri mogu postaviti na ulaz u neuronsku mrežu, kao što su: dnevna temperatura, procjene temperature po satima (od neke meteorološke postaje), itd. Funkcija </w:t>
      </w:r>
      <m:oMath>
        <m:r>
          <w:rPr>
            <w:rFonts w:ascii="Cambria Math" w:hAnsi="Cambria Math"/>
          </w:rPr>
          <m:t>F</m:t>
        </m:r>
      </m:oMath>
      <w:r w:rsidRPr="00E35538">
        <w:rPr>
          <w:rFonts w:ascii="Times New Roman" w:hAnsi="Times New Roman"/>
        </w:rPr>
        <w:t xml:space="preserve"> je zapravo neuronska mreža koja izračunava izlaz s obzirom na ulazne parametre. Broj ulaznih parametara je fiksan, al</w:t>
      </w:r>
      <w:r w:rsidR="001F4163">
        <w:rPr>
          <w:rFonts w:ascii="Times New Roman" w:hAnsi="Times New Roman"/>
        </w:rPr>
        <w:t>i se na početku može definirati. N</w:t>
      </w:r>
      <w:r w:rsidRPr="00E35538">
        <w:rPr>
          <w:rFonts w:ascii="Times New Roman" w:hAnsi="Times New Roman"/>
        </w:rPr>
        <w:t xml:space="preserve">pr. </w:t>
      </w:r>
      <w:r w:rsidR="001F4163">
        <w:rPr>
          <w:rFonts w:ascii="Times New Roman" w:hAnsi="Times New Roman"/>
        </w:rPr>
        <w:t xml:space="preserve">ako </w:t>
      </w:r>
      <w:r w:rsidRPr="00E35538">
        <w:rPr>
          <w:rFonts w:ascii="Times New Roman" w:hAnsi="Times New Roman"/>
        </w:rPr>
        <w:t xml:space="preserve">želimo izračunati opterećenje uzimajući u obzir </w:t>
      </w:r>
      <m:oMath>
        <m:r>
          <w:rPr>
            <w:rFonts w:ascii="Cambria Math" w:hAnsi="Cambria Math"/>
          </w:rPr>
          <m:t>n=5</m:t>
        </m:r>
      </m:oMath>
      <w:r w:rsidRPr="00E35538">
        <w:rPr>
          <w:rFonts w:ascii="Times New Roman" w:hAnsi="Times New Roman"/>
        </w:rPr>
        <w:t xml:space="preserve"> proteklih dana </w:t>
      </w:r>
      <w:r w:rsidR="001F4163">
        <w:rPr>
          <w:rFonts w:ascii="Times New Roman" w:hAnsi="Times New Roman"/>
        </w:rPr>
        <w:t>i</w:t>
      </w:r>
      <w:r w:rsidRPr="00E35538">
        <w:rPr>
          <w:rFonts w:ascii="Times New Roman" w:hAnsi="Times New Roman"/>
        </w:rPr>
        <w:t xml:space="preserve">  </w:t>
      </w:r>
      <m:oMath>
        <m:r>
          <w:rPr>
            <w:rFonts w:ascii="Cambria Math" w:hAnsi="Cambria Math"/>
          </w:rPr>
          <m:t>t=4</m:t>
        </m:r>
      </m:oMath>
      <w:r w:rsidR="001F4163">
        <w:rPr>
          <w:rFonts w:ascii="Times New Roman" w:hAnsi="Times New Roman"/>
        </w:rPr>
        <w:t xml:space="preserve"> protekla sata, funkcija cilja bi bila prikazana sljedećom formulom:</w:t>
      </w:r>
    </w:p>
    <w:p w:rsidR="001F4163" w:rsidRPr="00E35538" w:rsidRDefault="009C7200" w:rsidP="001F4163">
      <w:pPr>
        <w:spacing w:line="360" w:lineRule="auto"/>
        <w:rPr>
          <w:rFonts w:ascii="Times New Roman" w:hAnsi="Times New Roman"/>
        </w:rPr>
      </w:pPr>
      <m:oMathPara>
        <m:oMath>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m:t>
              </m:r>
            </m:e>
          </m:d>
          <m:r>
            <w:rPr>
              <w:rFonts w:ascii="Cambria Math" w:hAnsi="Cambria Math"/>
            </w:rPr>
            <m:t>=</m:t>
          </m:r>
          <m:eqArr>
            <m:eqArrPr>
              <m:ctrlPr>
                <w:rPr>
                  <w:rFonts w:ascii="Cambria Math" w:hAnsi="Cambria Math"/>
                  <w:i/>
                </w:rPr>
              </m:ctrlPr>
            </m:eqArrPr>
            <m:e>
              <m:r>
                <w:rPr>
                  <w:rFonts w:ascii="Cambria Math" w:hAnsi="Cambria Math"/>
                </w:rPr>
                <m:t>F</m:t>
              </m:r>
              <m:d>
                <m:dPr>
                  <m:endChr m:val=""/>
                  <m:ctrlPr>
                    <w:rPr>
                      <w:rFonts w:ascii="Cambria Math" w:hAnsi="Cambria Math"/>
                      <w:i/>
                    </w:rPr>
                  </m:ctrlPr>
                </m:dPr>
                <m:e>
                  <m:r>
                    <w:rPr>
                      <w:rFonts w:ascii="Cambria Math" w:hAnsi="Cambria Math"/>
                    </w:rPr>
                    <m:t>W</m:t>
                  </m:r>
                  <m:d>
                    <m:dPr>
                      <m:ctrlPr>
                        <w:rPr>
                          <w:rFonts w:ascii="Cambria Math" w:hAnsi="Cambria Math"/>
                          <w:i/>
                        </w:rPr>
                      </m:ctrlPr>
                    </m:dPr>
                    <m:e>
                      <m:r>
                        <w:rPr>
                          <w:rFonts w:ascii="Cambria Math" w:hAnsi="Cambria Math"/>
                        </w:rPr>
                        <m:t>i,t</m:t>
                      </m:r>
                    </m:e>
                  </m:d>
                  <m:r>
                    <w:rPr>
                      <w:rFonts w:ascii="Cambria Math" w:hAnsi="Cambria Math"/>
                    </w:rPr>
                    <m:t xml:space="preserve">, </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i,t-1</m:t>
                      </m:r>
                    </m:e>
                  </m:d>
                  <m:r>
                    <w:rPr>
                      <w:rFonts w:ascii="Cambria Math" w:hAnsi="Cambria Math"/>
                    </w:rPr>
                    <m:t xml:space="preserve">, </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i,t-2</m:t>
                      </m:r>
                    </m:e>
                  </m:d>
                  <m:r>
                    <w:rPr>
                      <w:rFonts w:ascii="Cambria Math" w:hAnsi="Cambria Math"/>
                    </w:rPr>
                    <m:t>,</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i,t-3</m:t>
                      </m:r>
                    </m:e>
                  </m:d>
                  <m:r>
                    <w:rPr>
                      <w:rFonts w:ascii="Cambria Math" w:hAnsi="Cambria Math"/>
                    </w:rPr>
                    <m:t>,</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i,t-4</m:t>
                      </m:r>
                    </m:e>
                  </m:d>
                  <m:r>
                    <w:rPr>
                      <w:rFonts w:ascii="Cambria Math" w:hAnsi="Cambria Math"/>
                    </w:rPr>
                    <m:t>,</m:t>
                  </m:r>
                </m:e>
              </m:d>
              <m:r>
                <w:rPr>
                  <w:rFonts w:ascii="Cambria Math" w:hAnsi="Cambria Math"/>
                </w:rPr>
                <m:t xml:space="preserve">                                      </m:t>
              </m:r>
            </m:e>
            <m:e>
              <m:r>
                <w:rPr>
                  <w:rFonts w:ascii="Cambria Math" w:hAnsi="Cambria Math"/>
                </w:rPr>
                <m:t>y</m:t>
              </m:r>
              <m:d>
                <m:dPr>
                  <m:ctrlPr>
                    <w:rPr>
                      <w:rFonts w:ascii="Cambria Math" w:hAnsi="Cambria Math"/>
                      <w:i/>
                    </w:rPr>
                  </m:ctrlPr>
                </m:dPr>
                <m:e>
                  <m:r>
                    <w:rPr>
                      <w:rFonts w:ascii="Cambria Math" w:hAnsi="Cambria Math"/>
                    </w:rPr>
                    <m:t>i-1,t</m:t>
                  </m:r>
                </m:e>
              </m:d>
              <m:r>
                <w:rPr>
                  <w:rFonts w:ascii="Cambria Math" w:hAnsi="Cambria Math"/>
                </w:rPr>
                <m:t xml:space="preserve"> , y</m:t>
              </m:r>
              <m:d>
                <m:dPr>
                  <m:ctrlPr>
                    <w:rPr>
                      <w:rFonts w:ascii="Cambria Math" w:hAnsi="Cambria Math"/>
                      <w:i/>
                    </w:rPr>
                  </m:ctrlPr>
                </m:dPr>
                <m:e>
                  <m:r>
                    <w:rPr>
                      <w:rFonts w:ascii="Cambria Math" w:hAnsi="Cambria Math"/>
                    </w:rPr>
                    <m:t>i-1,t-1</m:t>
                  </m:r>
                </m:e>
              </m:d>
              <m:r>
                <w:rPr>
                  <w:rFonts w:ascii="Cambria Math" w:hAnsi="Cambria Math"/>
                </w:rPr>
                <m:t>, y</m:t>
              </m:r>
              <m:d>
                <m:dPr>
                  <m:ctrlPr>
                    <w:rPr>
                      <w:rFonts w:ascii="Cambria Math" w:hAnsi="Cambria Math"/>
                      <w:i/>
                    </w:rPr>
                  </m:ctrlPr>
                </m:dPr>
                <m:e>
                  <m:r>
                    <w:rPr>
                      <w:rFonts w:ascii="Cambria Math" w:hAnsi="Cambria Math"/>
                    </w:rPr>
                    <m:t>i-1,t-2</m:t>
                  </m:r>
                </m:e>
              </m:d>
              <m:r>
                <w:rPr>
                  <w:rFonts w:ascii="Cambria Math" w:hAnsi="Cambria Math"/>
                </w:rPr>
                <m:t>,y</m:t>
              </m:r>
              <m:d>
                <m:dPr>
                  <m:ctrlPr>
                    <w:rPr>
                      <w:rFonts w:ascii="Cambria Math" w:hAnsi="Cambria Math"/>
                      <w:i/>
                    </w:rPr>
                  </m:ctrlPr>
                </m:dPr>
                <m:e>
                  <m:r>
                    <w:rPr>
                      <w:rFonts w:ascii="Cambria Math" w:hAnsi="Cambria Math"/>
                    </w:rPr>
                    <m:t>i-1,t-3</m:t>
                  </m:r>
                </m:e>
              </m:d>
              <m:r>
                <w:rPr>
                  <w:rFonts w:ascii="Cambria Math" w:hAnsi="Cambria Math"/>
                </w:rPr>
                <m:t>,y</m:t>
              </m:r>
              <m:d>
                <m:dPr>
                  <m:ctrlPr>
                    <w:rPr>
                      <w:rFonts w:ascii="Cambria Math" w:hAnsi="Cambria Math"/>
                      <w:i/>
                    </w:rPr>
                  </m:ctrlPr>
                </m:dPr>
                <m:e>
                  <m:r>
                    <w:rPr>
                      <w:rFonts w:ascii="Cambria Math" w:hAnsi="Cambria Math"/>
                    </w:rPr>
                    <m:t>i-1,t-4</m:t>
                  </m:r>
                </m:e>
              </m:d>
              <m:r>
                <w:rPr>
                  <w:rFonts w:ascii="Cambria Math" w:hAnsi="Cambria Math"/>
                </w:rPr>
                <m:t>,</m:t>
              </m:r>
              <m:ctrlPr>
                <w:rPr>
                  <w:rFonts w:ascii="Cambria Math" w:eastAsia="Cambria Math" w:hAnsi="Cambria Math"/>
                  <w:i/>
                </w:rPr>
              </m:ctrlPr>
            </m:e>
            <m:e>
              <m:r>
                <w:rPr>
                  <w:rFonts w:ascii="Cambria Math" w:hAnsi="Cambria Math"/>
                </w:rPr>
                <m:t>y</m:t>
              </m:r>
              <m:d>
                <m:dPr>
                  <m:ctrlPr>
                    <w:rPr>
                      <w:rFonts w:ascii="Cambria Math" w:hAnsi="Cambria Math"/>
                      <w:i/>
                    </w:rPr>
                  </m:ctrlPr>
                </m:dPr>
                <m:e>
                  <m:r>
                    <w:rPr>
                      <w:rFonts w:ascii="Cambria Math" w:hAnsi="Cambria Math"/>
                    </w:rPr>
                    <m:t>i-2,t</m:t>
                  </m:r>
                </m:e>
              </m:d>
              <m:r>
                <w:rPr>
                  <w:rFonts w:ascii="Cambria Math" w:hAnsi="Cambria Math"/>
                </w:rPr>
                <m:t xml:space="preserve"> , y</m:t>
              </m:r>
              <m:d>
                <m:dPr>
                  <m:ctrlPr>
                    <w:rPr>
                      <w:rFonts w:ascii="Cambria Math" w:hAnsi="Cambria Math"/>
                      <w:i/>
                    </w:rPr>
                  </m:ctrlPr>
                </m:dPr>
                <m:e>
                  <m:r>
                    <w:rPr>
                      <w:rFonts w:ascii="Cambria Math" w:hAnsi="Cambria Math"/>
                    </w:rPr>
                    <m:t>i-2,t-1</m:t>
                  </m:r>
                </m:e>
              </m:d>
              <m:r>
                <w:rPr>
                  <w:rFonts w:ascii="Cambria Math" w:hAnsi="Cambria Math"/>
                </w:rPr>
                <m:t>, y</m:t>
              </m:r>
              <m:d>
                <m:dPr>
                  <m:ctrlPr>
                    <w:rPr>
                      <w:rFonts w:ascii="Cambria Math" w:hAnsi="Cambria Math"/>
                      <w:i/>
                    </w:rPr>
                  </m:ctrlPr>
                </m:dPr>
                <m:e>
                  <m:r>
                    <w:rPr>
                      <w:rFonts w:ascii="Cambria Math" w:hAnsi="Cambria Math"/>
                    </w:rPr>
                    <m:t>i-2,t-2</m:t>
                  </m:r>
                </m:e>
              </m:d>
              <m:r>
                <w:rPr>
                  <w:rFonts w:ascii="Cambria Math" w:hAnsi="Cambria Math"/>
                </w:rPr>
                <m:t>,y</m:t>
              </m:r>
              <m:d>
                <m:dPr>
                  <m:ctrlPr>
                    <w:rPr>
                      <w:rFonts w:ascii="Cambria Math" w:hAnsi="Cambria Math"/>
                      <w:i/>
                    </w:rPr>
                  </m:ctrlPr>
                </m:dPr>
                <m:e>
                  <m:r>
                    <w:rPr>
                      <w:rFonts w:ascii="Cambria Math" w:hAnsi="Cambria Math"/>
                    </w:rPr>
                    <m:t>i-2,t-3</m:t>
                  </m:r>
                </m:e>
              </m:d>
              <m:r>
                <w:rPr>
                  <w:rFonts w:ascii="Cambria Math" w:hAnsi="Cambria Math"/>
                </w:rPr>
                <m:t>,y</m:t>
              </m:r>
              <m:d>
                <m:dPr>
                  <m:ctrlPr>
                    <w:rPr>
                      <w:rFonts w:ascii="Cambria Math" w:hAnsi="Cambria Math"/>
                      <w:i/>
                    </w:rPr>
                  </m:ctrlPr>
                </m:dPr>
                <m:e>
                  <m:r>
                    <w:rPr>
                      <w:rFonts w:ascii="Cambria Math" w:hAnsi="Cambria Math"/>
                    </w:rPr>
                    <m:t>i-2,t-4</m:t>
                  </m:r>
                </m:e>
              </m:d>
              <m:r>
                <w:rPr>
                  <w:rFonts w:ascii="Cambria Math" w:hAnsi="Cambria Math"/>
                </w:rPr>
                <m:t>,</m:t>
              </m:r>
              <m:ctrlPr>
                <w:rPr>
                  <w:rFonts w:ascii="Cambria Math" w:eastAsia="Cambria Math" w:hAnsi="Cambria Math"/>
                  <w:i/>
                </w:rPr>
              </m:ctrlPr>
            </m:e>
            <m:e>
              <m:r>
                <w:rPr>
                  <w:rFonts w:ascii="Cambria Math" w:hAnsi="Cambria Math"/>
                </w:rPr>
                <m:t>y</m:t>
              </m:r>
              <m:d>
                <m:dPr>
                  <m:ctrlPr>
                    <w:rPr>
                      <w:rFonts w:ascii="Cambria Math" w:hAnsi="Cambria Math"/>
                      <w:i/>
                    </w:rPr>
                  </m:ctrlPr>
                </m:dPr>
                <m:e>
                  <m:r>
                    <w:rPr>
                      <w:rFonts w:ascii="Cambria Math" w:hAnsi="Cambria Math"/>
                    </w:rPr>
                    <m:t>i-3,t</m:t>
                  </m:r>
                </m:e>
              </m:d>
              <m:r>
                <w:rPr>
                  <w:rFonts w:ascii="Cambria Math" w:hAnsi="Cambria Math"/>
                </w:rPr>
                <m:t xml:space="preserve"> ,y</m:t>
              </m:r>
              <m:d>
                <m:dPr>
                  <m:ctrlPr>
                    <w:rPr>
                      <w:rFonts w:ascii="Cambria Math" w:hAnsi="Cambria Math"/>
                      <w:i/>
                    </w:rPr>
                  </m:ctrlPr>
                </m:dPr>
                <m:e>
                  <m:r>
                    <w:rPr>
                      <w:rFonts w:ascii="Cambria Math" w:hAnsi="Cambria Math"/>
                    </w:rPr>
                    <m:t>i-3,t-1</m:t>
                  </m:r>
                </m:e>
              </m:d>
              <m:r>
                <w:rPr>
                  <w:rFonts w:ascii="Cambria Math" w:hAnsi="Cambria Math"/>
                </w:rPr>
                <m:t>, y</m:t>
              </m:r>
              <m:d>
                <m:dPr>
                  <m:ctrlPr>
                    <w:rPr>
                      <w:rFonts w:ascii="Cambria Math" w:hAnsi="Cambria Math"/>
                      <w:i/>
                    </w:rPr>
                  </m:ctrlPr>
                </m:dPr>
                <m:e>
                  <m:r>
                    <w:rPr>
                      <w:rFonts w:ascii="Cambria Math" w:hAnsi="Cambria Math"/>
                    </w:rPr>
                    <m:t>i-3,t-2</m:t>
                  </m:r>
                </m:e>
              </m:d>
              <m:r>
                <w:rPr>
                  <w:rFonts w:ascii="Cambria Math" w:hAnsi="Cambria Math"/>
                </w:rPr>
                <m:t>,y</m:t>
              </m:r>
              <m:d>
                <m:dPr>
                  <m:ctrlPr>
                    <w:rPr>
                      <w:rFonts w:ascii="Cambria Math" w:hAnsi="Cambria Math"/>
                      <w:i/>
                    </w:rPr>
                  </m:ctrlPr>
                </m:dPr>
                <m:e>
                  <m:r>
                    <w:rPr>
                      <w:rFonts w:ascii="Cambria Math" w:hAnsi="Cambria Math"/>
                    </w:rPr>
                    <m:t>i-3,t-3</m:t>
                  </m:r>
                </m:e>
              </m:d>
              <m:r>
                <w:rPr>
                  <w:rFonts w:ascii="Cambria Math" w:hAnsi="Cambria Math"/>
                </w:rPr>
                <m:t>,y</m:t>
              </m:r>
              <m:d>
                <m:dPr>
                  <m:ctrlPr>
                    <w:rPr>
                      <w:rFonts w:ascii="Cambria Math" w:hAnsi="Cambria Math"/>
                      <w:i/>
                    </w:rPr>
                  </m:ctrlPr>
                </m:dPr>
                <m:e>
                  <m:r>
                    <w:rPr>
                      <w:rFonts w:ascii="Cambria Math" w:hAnsi="Cambria Math"/>
                    </w:rPr>
                    <m:t>i-3,t-4</m:t>
                  </m:r>
                </m:e>
              </m:d>
              <m:r>
                <w:rPr>
                  <w:rFonts w:ascii="Cambria Math" w:hAnsi="Cambria Math"/>
                </w:rPr>
                <m:t>,</m:t>
              </m:r>
              <m:ctrlPr>
                <w:rPr>
                  <w:rFonts w:ascii="Cambria Math" w:eastAsia="Cambria Math" w:hAnsi="Cambria Math" w:cs="Cambria Math"/>
                  <w:i/>
                </w:rPr>
              </m:ctrlPr>
            </m:e>
            <m:e>
              <m:r>
                <w:rPr>
                  <w:rFonts w:ascii="Cambria Math" w:hAnsi="Cambria Math"/>
                </w:rPr>
                <m:t>y</m:t>
              </m:r>
              <m:d>
                <m:dPr>
                  <m:ctrlPr>
                    <w:rPr>
                      <w:rFonts w:ascii="Cambria Math" w:hAnsi="Cambria Math"/>
                      <w:i/>
                    </w:rPr>
                  </m:ctrlPr>
                </m:dPr>
                <m:e>
                  <m:r>
                    <w:rPr>
                      <w:rFonts w:ascii="Cambria Math" w:hAnsi="Cambria Math"/>
                    </w:rPr>
                    <m:t>i-4,t</m:t>
                  </m:r>
                </m:e>
              </m:d>
              <m:r>
                <w:rPr>
                  <w:rFonts w:ascii="Cambria Math" w:hAnsi="Cambria Math"/>
                </w:rPr>
                <m:t xml:space="preserve"> ,y</m:t>
              </m:r>
              <m:d>
                <m:dPr>
                  <m:ctrlPr>
                    <w:rPr>
                      <w:rFonts w:ascii="Cambria Math" w:hAnsi="Cambria Math"/>
                      <w:i/>
                    </w:rPr>
                  </m:ctrlPr>
                </m:dPr>
                <m:e>
                  <m:r>
                    <w:rPr>
                      <w:rFonts w:ascii="Cambria Math" w:hAnsi="Cambria Math"/>
                    </w:rPr>
                    <m:t>i-4,t-1</m:t>
                  </m:r>
                </m:e>
              </m:d>
              <m:r>
                <w:rPr>
                  <w:rFonts w:ascii="Cambria Math" w:hAnsi="Cambria Math"/>
                </w:rPr>
                <m:t>,y</m:t>
              </m:r>
              <m:d>
                <m:dPr>
                  <m:ctrlPr>
                    <w:rPr>
                      <w:rFonts w:ascii="Cambria Math" w:hAnsi="Cambria Math"/>
                      <w:i/>
                    </w:rPr>
                  </m:ctrlPr>
                </m:dPr>
                <m:e>
                  <m:r>
                    <w:rPr>
                      <w:rFonts w:ascii="Cambria Math" w:hAnsi="Cambria Math"/>
                    </w:rPr>
                    <m:t>i-4,t-2</m:t>
                  </m:r>
                </m:e>
              </m:d>
              <m:r>
                <w:rPr>
                  <w:rFonts w:ascii="Cambria Math" w:hAnsi="Cambria Math"/>
                </w:rPr>
                <m:t>,y</m:t>
              </m:r>
              <m:d>
                <m:dPr>
                  <m:ctrlPr>
                    <w:rPr>
                      <w:rFonts w:ascii="Cambria Math" w:hAnsi="Cambria Math"/>
                      <w:i/>
                    </w:rPr>
                  </m:ctrlPr>
                </m:dPr>
                <m:e>
                  <m:r>
                    <w:rPr>
                      <w:rFonts w:ascii="Cambria Math" w:hAnsi="Cambria Math"/>
                    </w:rPr>
                    <m:t>i-4,t-3</m:t>
                  </m:r>
                </m:e>
              </m:d>
              <m:r>
                <w:rPr>
                  <w:rFonts w:ascii="Cambria Math" w:hAnsi="Cambria Math"/>
                </w:rPr>
                <m:t>,y</m:t>
              </m:r>
              <m:d>
                <m:dPr>
                  <m:ctrlPr>
                    <w:rPr>
                      <w:rFonts w:ascii="Cambria Math" w:hAnsi="Cambria Math"/>
                      <w:i/>
                    </w:rPr>
                  </m:ctrlPr>
                </m:dPr>
                <m:e>
                  <m:r>
                    <w:rPr>
                      <w:rFonts w:ascii="Cambria Math" w:hAnsi="Cambria Math"/>
                    </w:rPr>
                    <m:t>i-4,t-4</m:t>
                  </m:r>
                </m:e>
              </m:d>
              <m:r>
                <w:rPr>
                  <w:rFonts w:ascii="Cambria Math" w:hAnsi="Cambria Math"/>
                </w:rPr>
                <m:t>,</m:t>
              </m:r>
              <m:ctrlPr>
                <w:rPr>
                  <w:rFonts w:ascii="Cambria Math" w:eastAsia="Cambria Math" w:hAnsi="Cambria Math" w:cs="Cambria Math"/>
                  <w:i/>
                </w:rPr>
              </m:ctrlPr>
            </m:e>
            <m:e>
              <m:d>
                <m:dPr>
                  <m:beg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i-5,t</m:t>
                      </m:r>
                    </m:e>
                  </m:d>
                  <m:r>
                    <w:rPr>
                      <w:rFonts w:ascii="Cambria Math" w:hAnsi="Cambria Math"/>
                    </w:rPr>
                    <m:t xml:space="preserve"> ,y</m:t>
                  </m:r>
                  <m:d>
                    <m:dPr>
                      <m:ctrlPr>
                        <w:rPr>
                          <w:rFonts w:ascii="Cambria Math" w:hAnsi="Cambria Math"/>
                          <w:i/>
                        </w:rPr>
                      </m:ctrlPr>
                    </m:dPr>
                    <m:e>
                      <m:r>
                        <w:rPr>
                          <w:rFonts w:ascii="Cambria Math" w:hAnsi="Cambria Math"/>
                        </w:rPr>
                        <m:t>i-5,t-1</m:t>
                      </m:r>
                    </m:e>
                  </m:d>
                  <m:r>
                    <w:rPr>
                      <w:rFonts w:ascii="Cambria Math" w:hAnsi="Cambria Math"/>
                    </w:rPr>
                    <m:t>, y</m:t>
                  </m:r>
                  <m:d>
                    <m:dPr>
                      <m:ctrlPr>
                        <w:rPr>
                          <w:rFonts w:ascii="Cambria Math" w:hAnsi="Cambria Math"/>
                          <w:i/>
                        </w:rPr>
                      </m:ctrlPr>
                    </m:dPr>
                    <m:e>
                      <m:r>
                        <w:rPr>
                          <w:rFonts w:ascii="Cambria Math" w:hAnsi="Cambria Math"/>
                        </w:rPr>
                        <m:t>i-5,t-2</m:t>
                      </m:r>
                    </m:e>
                  </m:d>
                  <m:r>
                    <w:rPr>
                      <w:rFonts w:ascii="Cambria Math" w:hAnsi="Cambria Math"/>
                    </w:rPr>
                    <m:t>,y</m:t>
                  </m:r>
                  <m:d>
                    <m:dPr>
                      <m:ctrlPr>
                        <w:rPr>
                          <w:rFonts w:ascii="Cambria Math" w:hAnsi="Cambria Math"/>
                          <w:i/>
                        </w:rPr>
                      </m:ctrlPr>
                    </m:dPr>
                    <m:e>
                      <m:r>
                        <w:rPr>
                          <w:rFonts w:ascii="Cambria Math" w:hAnsi="Cambria Math"/>
                        </w:rPr>
                        <m:t>i-5,t-3</m:t>
                      </m:r>
                    </m:e>
                  </m:d>
                  <m:r>
                    <w:rPr>
                      <w:rFonts w:ascii="Cambria Math" w:hAnsi="Cambria Math"/>
                    </w:rPr>
                    <m:t>,y</m:t>
                  </m:r>
                  <m:d>
                    <m:dPr>
                      <m:ctrlPr>
                        <w:rPr>
                          <w:rFonts w:ascii="Cambria Math" w:hAnsi="Cambria Math"/>
                          <w:i/>
                        </w:rPr>
                      </m:ctrlPr>
                    </m:dPr>
                    <m:e>
                      <m:r>
                        <w:rPr>
                          <w:rFonts w:ascii="Cambria Math" w:hAnsi="Cambria Math"/>
                        </w:rPr>
                        <m:t>i-5,t-4</m:t>
                      </m:r>
                    </m:e>
                  </m:d>
                </m:e>
              </m:d>
            </m:e>
          </m:eqArr>
        </m:oMath>
      </m:oMathPara>
    </w:p>
    <w:p w:rsidR="001F4163" w:rsidRPr="00E35538" w:rsidRDefault="001F4163" w:rsidP="00DC6C21">
      <w:pPr>
        <w:spacing w:line="360" w:lineRule="auto"/>
        <w:jc w:val="both"/>
        <w:rPr>
          <w:rFonts w:ascii="Times New Roman" w:hAnsi="Times New Roman"/>
        </w:rPr>
      </w:pPr>
    </w:p>
    <w:p w:rsidR="009D7BEA" w:rsidRPr="00E35538" w:rsidRDefault="009D7BEA" w:rsidP="00E35538">
      <w:pPr>
        <w:pStyle w:val="Heading3"/>
      </w:pPr>
      <w:bookmarkStart w:id="15" w:name="_Toc356639697"/>
      <w:r w:rsidRPr="00E35538">
        <w:t>Umjetna neuronska mreža</w:t>
      </w:r>
      <w:bookmarkEnd w:id="15"/>
    </w:p>
    <w:p w:rsidR="009D7BEA" w:rsidRDefault="0045790E" w:rsidP="00DC6C21">
      <w:pPr>
        <w:spacing w:line="360" w:lineRule="auto"/>
        <w:jc w:val="both"/>
        <w:rPr>
          <w:rFonts w:ascii="Times New Roman" w:hAnsi="Times New Roman"/>
        </w:rPr>
      </w:pPr>
      <w:r w:rsidRPr="00E35538">
        <w:rPr>
          <w:rFonts w:ascii="Times New Roman" w:hAnsi="Times New Roman"/>
        </w:rPr>
        <w:t>Kratkoročno predviđanje opterećenja se može modelirati umjetnom neuronskom mrežom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artificial</w:t>
      </w:r>
      <w:proofErr w:type="spellEnd"/>
      <w:r w:rsidRPr="00E35538">
        <w:rPr>
          <w:rFonts w:ascii="Times New Roman" w:hAnsi="Times New Roman"/>
          <w:i/>
        </w:rPr>
        <w:t xml:space="preserve"> </w:t>
      </w:r>
      <w:proofErr w:type="spellStart"/>
      <w:r w:rsidRPr="00E35538">
        <w:rPr>
          <w:rFonts w:ascii="Times New Roman" w:hAnsi="Times New Roman"/>
          <w:i/>
        </w:rPr>
        <w:t>neural</w:t>
      </w:r>
      <w:proofErr w:type="spellEnd"/>
      <w:r w:rsidRPr="00E35538">
        <w:rPr>
          <w:rFonts w:ascii="Times New Roman" w:hAnsi="Times New Roman"/>
          <w:i/>
        </w:rPr>
        <w:t xml:space="preserve"> network, ANN</w:t>
      </w:r>
      <w:r w:rsidRPr="00E35538">
        <w:rPr>
          <w:rFonts w:ascii="Times New Roman" w:hAnsi="Times New Roman"/>
        </w:rPr>
        <w:t xml:space="preserve">). Neuronska mreža se </w:t>
      </w:r>
      <w:r w:rsidR="00A257F4" w:rsidRPr="00E35538">
        <w:rPr>
          <w:rFonts w:ascii="Times New Roman" w:hAnsi="Times New Roman"/>
        </w:rPr>
        <w:t>sastoji od neurona koji mogu biti u izlaznom, skrivenom ili ulaznom sloju. Ulazni sloj samo preuzima ulazne vrijednosti te ih prosljeđuje u skriveni sloj</w:t>
      </w:r>
      <w:r w:rsidR="00C834DD" w:rsidRPr="00E35538">
        <w:rPr>
          <w:rFonts w:ascii="Times New Roman" w:hAnsi="Times New Roman"/>
        </w:rPr>
        <w:t>, što znači da ulazni sloj ima neurona onoliko koliko ima ulaza u sustav</w:t>
      </w:r>
      <w:r w:rsidR="00A257F4" w:rsidRPr="00E35538">
        <w:rPr>
          <w:rFonts w:ascii="Times New Roman" w:hAnsi="Times New Roman"/>
        </w:rPr>
        <w:t>.</w:t>
      </w:r>
      <w:r w:rsidR="00C834DD" w:rsidRPr="00E35538">
        <w:rPr>
          <w:rFonts w:ascii="Times New Roman" w:hAnsi="Times New Roman"/>
        </w:rPr>
        <w:t xml:space="preserve"> Analogno, </w:t>
      </w:r>
      <w:r w:rsidR="00125B38" w:rsidRPr="00E35538">
        <w:rPr>
          <w:rFonts w:ascii="Times New Roman" w:hAnsi="Times New Roman"/>
        </w:rPr>
        <w:t xml:space="preserve"> koliko sustav ima izlaznih varijabli, toliko ima neurona u izlaznom sloju. Veličina srednjeg sloja je opcionalna.</w:t>
      </w:r>
    </w:p>
    <w:p w:rsidR="009243C0" w:rsidRPr="00E35538" w:rsidRDefault="009243C0" w:rsidP="00DC6C21">
      <w:pPr>
        <w:spacing w:line="360" w:lineRule="auto"/>
        <w:jc w:val="both"/>
        <w:rPr>
          <w:rFonts w:ascii="Times New Roman" w:hAnsi="Times New Roman"/>
        </w:rPr>
      </w:pPr>
      <w:r>
        <w:rPr>
          <w:rFonts w:ascii="Times New Roman" w:hAnsi="Times New Roman"/>
        </w:rPr>
        <w:t xml:space="preserve">U ovom primjeru su ulazi u neuronsku mrežu su podaci o opterećenju u proteklih </w:t>
      </w:r>
      <m:oMath>
        <m:r>
          <w:rPr>
            <w:rFonts w:ascii="Cambria Math" w:hAnsi="Cambria Math"/>
          </w:rPr>
          <m:t>n</m:t>
        </m:r>
      </m:oMath>
      <w:r>
        <w:rPr>
          <w:rFonts w:ascii="Times New Roman" w:hAnsi="Times New Roman"/>
        </w:rPr>
        <w:t xml:space="preserve"> dana</w:t>
      </w:r>
      <w:r w:rsidR="009D4205">
        <w:rPr>
          <w:rFonts w:ascii="Times New Roman" w:hAnsi="Times New Roman"/>
        </w:rPr>
        <w:t xml:space="preserve"> u rasponu od </w:t>
      </w:r>
      <m:oMath>
        <m:r>
          <w:rPr>
            <w:rFonts w:ascii="Cambria Math" w:hAnsi="Cambria Math"/>
          </w:rPr>
          <m:t>t</m:t>
        </m:r>
      </m:oMath>
      <w:r w:rsidR="009D4205">
        <w:rPr>
          <w:rFonts w:ascii="Times New Roman" w:hAnsi="Times New Roman"/>
        </w:rPr>
        <w:t xml:space="preserve"> sati dok se izlaz može modelirati na dva načina. Izlaz može biti predviđanje </w:t>
      </w:r>
      <w:r w:rsidR="009D4205">
        <w:rPr>
          <w:rFonts w:ascii="Times New Roman" w:hAnsi="Times New Roman"/>
        </w:rPr>
        <w:lastRenderedPageBreak/>
        <w:t>opterećenja u samo jednom satu (dinamičko modeliranje) ili za cijeli dan (statičko modeliranje), odnosno može imati jedan ili nekoliko izlaza. Ovdje će se razmatrati samo dinamič</w:t>
      </w:r>
      <w:proofErr w:type="spellStart"/>
      <w:r w:rsidR="009D4205">
        <w:rPr>
          <w:rFonts w:ascii="Times New Roman" w:hAnsi="Times New Roman"/>
        </w:rPr>
        <w:t>ko</w:t>
      </w:r>
      <w:proofErr w:type="spellEnd"/>
      <w:r w:rsidR="009D4205">
        <w:rPr>
          <w:rFonts w:ascii="Times New Roman" w:hAnsi="Times New Roman"/>
        </w:rPr>
        <w:t xml:space="preserve"> modeliranje, znači postoji samo jedan izlaz iz neuronske mreže.</w:t>
      </w:r>
    </w:p>
    <w:p w:rsidR="00A257F4" w:rsidRPr="00E35538" w:rsidRDefault="00A257F4" w:rsidP="00DC6C21">
      <w:pPr>
        <w:keepNext/>
        <w:spacing w:line="360" w:lineRule="auto"/>
        <w:jc w:val="center"/>
        <w:rPr>
          <w:rFonts w:ascii="Times New Roman" w:hAnsi="Times New Roman"/>
        </w:rPr>
      </w:pPr>
      <w:r w:rsidRPr="00E35538">
        <w:rPr>
          <w:rFonts w:ascii="Times New Roman" w:hAnsi="Times New Roman"/>
          <w:noProof/>
        </w:rPr>
        <w:drawing>
          <wp:inline distT="0" distB="0" distL="0" distR="0" wp14:anchorId="7B882E24" wp14:editId="325F1AFB">
            <wp:extent cx="5219700" cy="304227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ronska mreza.png"/>
                    <pic:cNvPicPr/>
                  </pic:nvPicPr>
                  <pic:blipFill rotWithShape="1">
                    <a:blip r:embed="rId13" cstate="print">
                      <a:extLst>
                        <a:ext uri="{28A0092B-C50C-407E-A947-70E740481C1C}">
                          <a14:useLocalDpi xmlns:a14="http://schemas.microsoft.com/office/drawing/2010/main" val="0"/>
                        </a:ext>
                      </a:extLst>
                    </a:blip>
                    <a:srcRect r="4636" b="5618"/>
                    <a:stretch/>
                  </pic:blipFill>
                  <pic:spPr bwMode="auto">
                    <a:xfrm>
                      <a:off x="0" y="0"/>
                      <a:ext cx="5226037" cy="3045967"/>
                    </a:xfrm>
                    <a:prstGeom prst="rect">
                      <a:avLst/>
                    </a:prstGeom>
                    <a:ln>
                      <a:noFill/>
                    </a:ln>
                    <a:extLst>
                      <a:ext uri="{53640926-AAD7-44D8-BBD7-CCE9431645EC}">
                        <a14:shadowObscured xmlns:a14="http://schemas.microsoft.com/office/drawing/2010/main"/>
                      </a:ext>
                    </a:extLst>
                  </pic:spPr>
                </pic:pic>
              </a:graphicData>
            </a:graphic>
          </wp:inline>
        </w:drawing>
      </w:r>
    </w:p>
    <w:p w:rsidR="00A257F4" w:rsidRPr="00E35538" w:rsidRDefault="00A257F4" w:rsidP="00DC6C21">
      <w:pPr>
        <w:pStyle w:val="Caption"/>
        <w:rPr>
          <w:rFonts w:ascii="Times New Roman" w:hAnsi="Times New Roman"/>
          <w:noProof/>
        </w:rPr>
      </w:pPr>
      <w:r w:rsidRPr="00E35538">
        <w:rPr>
          <w:rFonts w:ascii="Times New Roman" w:hAnsi="Times New Roman"/>
        </w:rPr>
        <w:t xml:space="preserve">Slika </w:t>
      </w:r>
      <w:r w:rsidR="007E548F" w:rsidRPr="00E35538">
        <w:rPr>
          <w:rFonts w:ascii="Times New Roman" w:hAnsi="Times New Roman"/>
        </w:rPr>
        <w:fldChar w:fldCharType="begin"/>
      </w:r>
      <w:r w:rsidR="007E548F" w:rsidRPr="00E35538">
        <w:rPr>
          <w:rFonts w:ascii="Times New Roman" w:hAnsi="Times New Roman"/>
        </w:rPr>
        <w:instrText xml:space="preserve"> SEQ Slika \* ARABIC </w:instrText>
      </w:r>
      <w:r w:rsidR="007E548F" w:rsidRPr="00E35538">
        <w:rPr>
          <w:rFonts w:ascii="Times New Roman" w:hAnsi="Times New Roman"/>
        </w:rPr>
        <w:fldChar w:fldCharType="separate"/>
      </w:r>
      <w:r w:rsidR="004842AA" w:rsidRPr="00E35538">
        <w:rPr>
          <w:rFonts w:ascii="Times New Roman" w:hAnsi="Times New Roman"/>
          <w:noProof/>
        </w:rPr>
        <w:t>5</w:t>
      </w:r>
      <w:r w:rsidR="007E548F" w:rsidRPr="00E35538">
        <w:rPr>
          <w:rFonts w:ascii="Times New Roman" w:hAnsi="Times New Roman"/>
          <w:noProof/>
        </w:rPr>
        <w:fldChar w:fldCharType="end"/>
      </w:r>
      <w:r w:rsidRPr="00E35538">
        <w:rPr>
          <w:rFonts w:ascii="Times New Roman" w:hAnsi="Times New Roman"/>
        </w:rPr>
        <w:t xml:space="preserve">. </w:t>
      </w:r>
      <w:r w:rsidRPr="00E35538">
        <w:rPr>
          <w:rFonts w:ascii="Times New Roman" w:hAnsi="Times New Roman"/>
          <w:noProof/>
        </w:rPr>
        <w:t>Skica umjetne nuronske mreže</w:t>
      </w:r>
    </w:p>
    <w:p w:rsidR="008D7C2A" w:rsidRPr="00E35538" w:rsidRDefault="008D7C2A" w:rsidP="00DC6C21">
      <w:pPr>
        <w:spacing w:line="360" w:lineRule="auto"/>
        <w:jc w:val="both"/>
        <w:rPr>
          <w:rFonts w:ascii="Times New Roman" w:hAnsi="Times New Roman"/>
        </w:rPr>
      </w:pPr>
    </w:p>
    <w:p w:rsidR="00A257F4" w:rsidRPr="00E35538" w:rsidRDefault="00C834DD" w:rsidP="00DC6C21">
      <w:pPr>
        <w:spacing w:line="360" w:lineRule="auto"/>
        <w:jc w:val="both"/>
        <w:rPr>
          <w:rFonts w:ascii="Times New Roman" w:hAnsi="Times New Roman"/>
        </w:rPr>
      </w:pPr>
      <w:r w:rsidRPr="00E35538">
        <w:rPr>
          <w:rFonts w:ascii="Times New Roman" w:hAnsi="Times New Roman"/>
        </w:rPr>
        <w:t xml:space="preserve">Na slici je prikazana </w:t>
      </w:r>
      <w:proofErr w:type="spellStart"/>
      <w:r w:rsidRPr="00E35538">
        <w:rPr>
          <w:rFonts w:ascii="Times New Roman" w:hAnsi="Times New Roman"/>
        </w:rPr>
        <w:t>unapri</w:t>
      </w:r>
      <w:r w:rsidR="00A257F4" w:rsidRPr="00E35538">
        <w:rPr>
          <w:rFonts w:ascii="Times New Roman" w:hAnsi="Times New Roman"/>
        </w:rPr>
        <w:t>jedna</w:t>
      </w:r>
      <w:proofErr w:type="spellEnd"/>
      <w:r w:rsidRPr="00E35538">
        <w:rPr>
          <w:rFonts w:ascii="Times New Roman" w:hAnsi="Times New Roman"/>
        </w:rPr>
        <w:t xml:space="preserve"> neuronska</w:t>
      </w:r>
      <w:r w:rsidR="00A257F4" w:rsidRPr="00E35538">
        <w:rPr>
          <w:rFonts w:ascii="Times New Roman" w:hAnsi="Times New Roman"/>
        </w:rPr>
        <w:t xml:space="preserve"> mreža u kojoj podaci uvije</w:t>
      </w:r>
      <w:r w:rsidRPr="00E35538">
        <w:rPr>
          <w:rFonts w:ascii="Times New Roman" w:hAnsi="Times New Roman"/>
        </w:rPr>
        <w:t xml:space="preserve">k idu u istom smjeru, odnosno nakon što jednom prođu jedan sloj se neće vraćati. Svaki neuron ima </w:t>
      </w:r>
      <w:r w:rsidR="008D7C2A" w:rsidRPr="00E35538">
        <w:rPr>
          <w:rFonts w:ascii="Times New Roman" w:hAnsi="Times New Roman"/>
        </w:rPr>
        <w:t xml:space="preserve">prijenosnu </w:t>
      </w:r>
      <w:r w:rsidRPr="00E35538">
        <w:rPr>
          <w:rFonts w:ascii="Times New Roman" w:hAnsi="Times New Roman"/>
        </w:rPr>
        <w:t>funkciju pomoću koje računa</w:t>
      </w:r>
      <w:r w:rsidR="008D7C2A" w:rsidRPr="00E35538">
        <w:rPr>
          <w:rFonts w:ascii="Times New Roman" w:hAnsi="Times New Roman"/>
        </w:rPr>
        <w:t xml:space="preserve"> svoju</w:t>
      </w:r>
      <w:r w:rsidRPr="00E35538">
        <w:rPr>
          <w:rFonts w:ascii="Times New Roman" w:hAnsi="Times New Roman"/>
        </w:rPr>
        <w:t xml:space="preserve"> izlaznu vrijednost ovisno o ulaznim vrijednostima.</w:t>
      </w:r>
      <w:r w:rsidR="008D7C2A" w:rsidRPr="00E35538">
        <w:rPr>
          <w:rFonts w:ascii="Times New Roman" w:hAnsi="Times New Roman"/>
        </w:rPr>
        <w:t xml:space="preserve"> Prijelazna funkcija je zadana formulom:</w:t>
      </w:r>
    </w:p>
    <w:p w:rsidR="008D7C2A" w:rsidRPr="00E35538" w:rsidRDefault="008D7C2A" w:rsidP="00DC6C21">
      <w:pPr>
        <w:spacing w:line="360" w:lineRule="auto"/>
        <w:jc w:val="both"/>
        <w:rPr>
          <w:rFonts w:ascii="Times New Roman" w:hAnsi="Times New Roman"/>
        </w:rPr>
      </w:pPr>
      <m:oMathPara>
        <m:oMath>
          <m:r>
            <w:rPr>
              <w:rFonts w:ascii="Cambria Math" w:hAnsi="Cambria Math"/>
            </w:rPr>
            <m:t>f=</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 xml:space="preserve">-a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m:t>
                          </m:r>
                        </m:sub>
                      </m:sSub>
                    </m:e>
                  </m:nary>
                </m:sup>
              </m:sSup>
            </m:den>
          </m:f>
        </m:oMath>
      </m:oMathPara>
    </w:p>
    <w:p w:rsidR="008D7C2A" w:rsidRPr="00E35538" w:rsidRDefault="008D7C2A" w:rsidP="00DC6C21">
      <w:pPr>
        <w:spacing w:line="360" w:lineRule="auto"/>
        <w:jc w:val="both"/>
        <w:rPr>
          <w:rFonts w:ascii="Times New Roman" w:hAnsi="Times New Roman"/>
        </w:rPr>
      </w:pPr>
      <w:r w:rsidRPr="00E35538">
        <w:rPr>
          <w:rFonts w:ascii="Times New Roman" w:hAnsi="Times New Roman"/>
        </w:rPr>
        <w:t xml:space="preserve">gdje su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35538">
        <w:rPr>
          <w:rFonts w:ascii="Times New Roman" w:hAnsi="Times New Roman"/>
        </w:rPr>
        <w:t xml:space="preserve"> ulazi u neuron, a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E35538">
        <w:rPr>
          <w:rFonts w:ascii="Times New Roman" w:hAnsi="Times New Roman"/>
        </w:rPr>
        <w:t xml:space="preserve"> težinske funkcije. Ovakva funkcija se zove sigmoidalna funkcija</w:t>
      </w:r>
      <w:r w:rsidR="003F7318" w:rsidRPr="00E35538">
        <w:rPr>
          <w:rFonts w:ascii="Times New Roman" w:hAnsi="Times New Roman"/>
        </w:rPr>
        <w:t xml:space="preserve"> te je najčešća prijelazna funkcija. Još postoje i linearna i </w:t>
      </w:r>
      <w:proofErr w:type="spellStart"/>
      <w:r w:rsidR="003F7318" w:rsidRPr="00E35538">
        <w:rPr>
          <w:rFonts w:ascii="Times New Roman" w:hAnsi="Times New Roman"/>
        </w:rPr>
        <w:t>step</w:t>
      </w:r>
      <w:proofErr w:type="spellEnd"/>
      <w:r w:rsidR="003F7318" w:rsidRPr="00E35538">
        <w:rPr>
          <w:rFonts w:ascii="Times New Roman" w:hAnsi="Times New Roman"/>
        </w:rPr>
        <w:t xml:space="preserve"> funkcija, no one se koriste dosta rjeđe.</w:t>
      </w:r>
    </w:p>
    <w:p w:rsidR="008D7C2A" w:rsidRPr="00E35538" w:rsidRDefault="008D7C2A" w:rsidP="00DC6C21">
      <w:pPr>
        <w:keepNext/>
        <w:spacing w:line="360" w:lineRule="auto"/>
        <w:jc w:val="center"/>
        <w:rPr>
          <w:rFonts w:ascii="Times New Roman" w:hAnsi="Times New Roman"/>
        </w:rPr>
      </w:pPr>
      <w:r w:rsidRPr="00E35538">
        <w:rPr>
          <w:rFonts w:ascii="Times New Roman" w:hAnsi="Times New Roman"/>
          <w:noProof/>
        </w:rPr>
        <w:lastRenderedPageBreak/>
        <w:drawing>
          <wp:inline distT="0" distB="0" distL="0" distR="0" wp14:anchorId="059AEB6D" wp14:editId="234658B7">
            <wp:extent cx="4105275" cy="1952593"/>
            <wp:effectExtent l="0" t="0" r="0" b="0"/>
            <wp:docPr id="4" name="Picture 4" descr="C:\Users\Mimi\Dropbox\fer\Seminar\slike\neu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mi\Dropbox\fer\Seminar\slike\neur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8935" cy="1954334"/>
                    </a:xfrm>
                    <a:prstGeom prst="rect">
                      <a:avLst/>
                    </a:prstGeom>
                    <a:noFill/>
                    <a:ln>
                      <a:noFill/>
                    </a:ln>
                  </pic:spPr>
                </pic:pic>
              </a:graphicData>
            </a:graphic>
          </wp:inline>
        </w:drawing>
      </w:r>
    </w:p>
    <w:p w:rsidR="008D7C2A" w:rsidRPr="00E35538" w:rsidRDefault="008D7C2A" w:rsidP="00DC6C21">
      <w:pPr>
        <w:pStyle w:val="Caption"/>
        <w:rPr>
          <w:rFonts w:ascii="Times New Roman" w:hAnsi="Times New Roman"/>
          <w:noProof/>
        </w:rPr>
      </w:pPr>
      <w:r w:rsidRPr="00E35538">
        <w:rPr>
          <w:rFonts w:ascii="Times New Roman" w:hAnsi="Times New Roman"/>
        </w:rPr>
        <w:t xml:space="preserve">Slika </w:t>
      </w:r>
      <w:r w:rsidR="007E548F" w:rsidRPr="00E35538">
        <w:rPr>
          <w:rFonts w:ascii="Times New Roman" w:hAnsi="Times New Roman"/>
        </w:rPr>
        <w:fldChar w:fldCharType="begin"/>
      </w:r>
      <w:r w:rsidR="007E548F" w:rsidRPr="00E35538">
        <w:rPr>
          <w:rFonts w:ascii="Times New Roman" w:hAnsi="Times New Roman"/>
        </w:rPr>
        <w:instrText xml:space="preserve"> SEQ Slika \* ARABIC </w:instrText>
      </w:r>
      <w:r w:rsidR="007E548F" w:rsidRPr="00E35538">
        <w:rPr>
          <w:rFonts w:ascii="Times New Roman" w:hAnsi="Times New Roman"/>
        </w:rPr>
        <w:fldChar w:fldCharType="separate"/>
      </w:r>
      <w:r w:rsidR="004842AA" w:rsidRPr="00E35538">
        <w:rPr>
          <w:rFonts w:ascii="Times New Roman" w:hAnsi="Times New Roman"/>
          <w:noProof/>
        </w:rPr>
        <w:t>6</w:t>
      </w:r>
      <w:r w:rsidR="007E548F" w:rsidRPr="00E35538">
        <w:rPr>
          <w:rFonts w:ascii="Times New Roman" w:hAnsi="Times New Roman"/>
          <w:noProof/>
        </w:rPr>
        <w:fldChar w:fldCharType="end"/>
      </w:r>
      <w:r w:rsidRPr="00E35538">
        <w:rPr>
          <w:rFonts w:ascii="Times New Roman" w:hAnsi="Times New Roman"/>
        </w:rPr>
        <w:t xml:space="preserve">. </w:t>
      </w:r>
      <w:r w:rsidRPr="00E35538">
        <w:rPr>
          <w:rFonts w:ascii="Times New Roman" w:hAnsi="Times New Roman"/>
          <w:noProof/>
        </w:rPr>
        <w:t>Detaljni prikaz jednog neurona</w:t>
      </w:r>
    </w:p>
    <w:p w:rsidR="008D7C2A" w:rsidRPr="00E35538" w:rsidRDefault="008D7C2A" w:rsidP="00DC6C21">
      <w:pPr>
        <w:spacing w:line="360" w:lineRule="auto"/>
        <w:jc w:val="both"/>
        <w:rPr>
          <w:rFonts w:ascii="Times New Roman" w:hAnsi="Times New Roman"/>
        </w:rPr>
      </w:pPr>
    </w:p>
    <w:p w:rsidR="008E4332" w:rsidRPr="00E35538" w:rsidRDefault="008E4332" w:rsidP="00DC6C21">
      <w:pPr>
        <w:spacing w:line="360" w:lineRule="auto"/>
        <w:jc w:val="both"/>
        <w:rPr>
          <w:rFonts w:ascii="Times New Roman" w:hAnsi="Times New Roman"/>
        </w:rPr>
      </w:pPr>
      <w:r w:rsidRPr="00E35538">
        <w:rPr>
          <w:rFonts w:ascii="Times New Roman" w:hAnsi="Times New Roman"/>
        </w:rPr>
        <w:t>Mreža se može naučiti algoritmom rasprostiranja (prenošenja) unatrag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backpropagation</w:t>
      </w:r>
      <w:proofErr w:type="spellEnd"/>
      <w:r w:rsidRPr="00E35538">
        <w:rPr>
          <w:rFonts w:ascii="Times New Roman" w:hAnsi="Times New Roman"/>
          <w:i/>
        </w:rPr>
        <w:t xml:space="preserve"> </w:t>
      </w:r>
      <w:proofErr w:type="spellStart"/>
      <w:r w:rsidRPr="00E35538">
        <w:rPr>
          <w:rFonts w:ascii="Times New Roman" w:hAnsi="Times New Roman"/>
          <w:i/>
        </w:rPr>
        <w:t>algorithm</w:t>
      </w:r>
      <w:proofErr w:type="spellEnd"/>
      <w:r w:rsidRPr="00E35538">
        <w:rPr>
          <w:rFonts w:ascii="Times New Roman" w:hAnsi="Times New Roman"/>
        </w:rPr>
        <w:t>) s kojim se greška na izlazu iz neuronske mreže prenosi unazad i mijenja parametre neuronske mreže tako da smanji pogrešku na izlazu.</w:t>
      </w:r>
    </w:p>
    <w:p w:rsidR="000934E6" w:rsidRPr="00E35538" w:rsidRDefault="000934E6" w:rsidP="00DC6C21">
      <w:pPr>
        <w:spacing w:line="360" w:lineRule="auto"/>
        <w:jc w:val="both"/>
        <w:rPr>
          <w:rFonts w:ascii="Times New Roman" w:hAnsi="Times New Roman"/>
        </w:rPr>
      </w:pPr>
      <w:r w:rsidRPr="00E35538">
        <w:rPr>
          <w:rFonts w:ascii="Times New Roman" w:hAnsi="Times New Roman"/>
        </w:rPr>
        <w:t>Prednost neuronske mreže je u tome što joj ne treba dati unaprijed model sustava</w:t>
      </w:r>
      <w:r w:rsidR="00FE57E2" w:rsidRPr="00E35538">
        <w:rPr>
          <w:rFonts w:ascii="Times New Roman" w:hAnsi="Times New Roman"/>
        </w:rPr>
        <w:t xml:space="preserve"> te je veoma robusna. N</w:t>
      </w:r>
      <w:r w:rsidRPr="00E35538">
        <w:rPr>
          <w:rFonts w:ascii="Times New Roman" w:hAnsi="Times New Roman"/>
        </w:rPr>
        <w:t xml:space="preserve">edostatak </w:t>
      </w:r>
      <w:r w:rsidR="00FE57E2" w:rsidRPr="00E35538">
        <w:rPr>
          <w:rFonts w:ascii="Times New Roman" w:hAnsi="Times New Roman"/>
        </w:rPr>
        <w:t xml:space="preserve">je </w:t>
      </w:r>
      <w:r w:rsidRPr="00E35538">
        <w:rPr>
          <w:rFonts w:ascii="Times New Roman" w:hAnsi="Times New Roman"/>
        </w:rPr>
        <w:t>vrijeme potrošeno na računanje i učenje neuronske mreže s time da se ne može sa sigurnošću reći da će izračun mreže konvergirati.</w:t>
      </w:r>
    </w:p>
    <w:p w:rsidR="00851241" w:rsidRPr="00E35538" w:rsidRDefault="00851241" w:rsidP="00E35538">
      <w:pPr>
        <w:pStyle w:val="Heading2"/>
      </w:pPr>
      <w:bookmarkStart w:id="16" w:name="_Toc356639698"/>
      <w:r w:rsidRPr="00E35538">
        <w:t xml:space="preserve">Model </w:t>
      </w:r>
      <w:proofErr w:type="spellStart"/>
      <w:r w:rsidRPr="00E35538">
        <w:t>prediktivnog</w:t>
      </w:r>
      <w:proofErr w:type="spellEnd"/>
      <w:r w:rsidRPr="00E35538">
        <w:t xml:space="preserve"> upravljanja</w:t>
      </w:r>
      <w:bookmarkEnd w:id="16"/>
    </w:p>
    <w:p w:rsidR="00E7306D" w:rsidRPr="00E35538" w:rsidRDefault="00851241" w:rsidP="00DC6C21">
      <w:pPr>
        <w:spacing w:line="360" w:lineRule="auto"/>
        <w:jc w:val="both"/>
        <w:rPr>
          <w:rFonts w:ascii="Times New Roman" w:hAnsi="Times New Roman"/>
        </w:rPr>
      </w:pPr>
      <w:r w:rsidRPr="00E35538">
        <w:rPr>
          <w:rFonts w:ascii="Times New Roman" w:hAnsi="Times New Roman"/>
        </w:rPr>
        <w:t>Prediktivno upravljanje</w:t>
      </w:r>
      <w:r w:rsidR="00E7306D" w:rsidRPr="00E35538">
        <w:rPr>
          <w:rFonts w:ascii="Times New Roman" w:hAnsi="Times New Roman"/>
        </w:rPr>
        <w:t xml:space="preserve"> (</w:t>
      </w:r>
      <w:proofErr w:type="spellStart"/>
      <w:r w:rsidR="00E7306D" w:rsidRPr="00E35538">
        <w:rPr>
          <w:rFonts w:ascii="Times New Roman" w:hAnsi="Times New Roman"/>
          <w:i/>
        </w:rPr>
        <w:t>eng</w:t>
      </w:r>
      <w:proofErr w:type="spellEnd"/>
      <w:r w:rsidR="00E7306D" w:rsidRPr="00E35538">
        <w:rPr>
          <w:rFonts w:ascii="Times New Roman" w:hAnsi="Times New Roman"/>
          <w:i/>
        </w:rPr>
        <w:t xml:space="preserve">. model </w:t>
      </w:r>
      <w:proofErr w:type="spellStart"/>
      <w:r w:rsidR="00E7306D" w:rsidRPr="00E35538">
        <w:rPr>
          <w:rFonts w:ascii="Times New Roman" w:hAnsi="Times New Roman"/>
          <w:i/>
        </w:rPr>
        <w:t>predictive</w:t>
      </w:r>
      <w:proofErr w:type="spellEnd"/>
      <w:r w:rsidR="00E7306D" w:rsidRPr="00E35538">
        <w:rPr>
          <w:rFonts w:ascii="Times New Roman" w:hAnsi="Times New Roman"/>
          <w:i/>
        </w:rPr>
        <w:t xml:space="preserve"> </w:t>
      </w:r>
      <w:proofErr w:type="spellStart"/>
      <w:r w:rsidR="00E7306D" w:rsidRPr="00E35538">
        <w:rPr>
          <w:rFonts w:ascii="Times New Roman" w:hAnsi="Times New Roman"/>
          <w:i/>
        </w:rPr>
        <w:t>control</w:t>
      </w:r>
      <w:proofErr w:type="spellEnd"/>
      <w:r w:rsidR="001530B3" w:rsidRPr="00E35538">
        <w:rPr>
          <w:rFonts w:ascii="Times New Roman" w:hAnsi="Times New Roman"/>
          <w:i/>
        </w:rPr>
        <w:t>,</w:t>
      </w:r>
      <w:r w:rsidR="00FE36BC" w:rsidRPr="00E35538">
        <w:rPr>
          <w:rFonts w:ascii="Times New Roman" w:hAnsi="Times New Roman"/>
          <w:i/>
        </w:rPr>
        <w:t xml:space="preserve"> MPC</w:t>
      </w:r>
      <w:r w:rsidR="00E7306D" w:rsidRPr="00E35538">
        <w:rPr>
          <w:rFonts w:ascii="Times New Roman" w:hAnsi="Times New Roman"/>
        </w:rPr>
        <w:t>)</w:t>
      </w:r>
      <w:r w:rsidRPr="00E35538">
        <w:rPr>
          <w:rFonts w:ascii="Times New Roman" w:hAnsi="Times New Roman"/>
        </w:rPr>
        <w:t xml:space="preserve"> se često koristi u elektroenergetskim sustavima </w:t>
      </w:r>
      <w:r w:rsidR="004F2242" w:rsidRPr="00E35538">
        <w:rPr>
          <w:rFonts w:ascii="Times New Roman" w:hAnsi="Times New Roman"/>
        </w:rPr>
        <w:t>i u vođenjima procesa. Zbog MIMO (</w:t>
      </w:r>
      <w:proofErr w:type="spellStart"/>
      <w:r w:rsidR="004F2242" w:rsidRPr="00E35538">
        <w:rPr>
          <w:rFonts w:ascii="Times New Roman" w:hAnsi="Times New Roman"/>
          <w:i/>
        </w:rPr>
        <w:t>eng</w:t>
      </w:r>
      <w:proofErr w:type="spellEnd"/>
      <w:r w:rsidR="004F2242" w:rsidRPr="00E35538">
        <w:rPr>
          <w:rFonts w:ascii="Times New Roman" w:hAnsi="Times New Roman"/>
          <w:i/>
        </w:rPr>
        <w:t xml:space="preserve">. </w:t>
      </w:r>
      <w:proofErr w:type="spellStart"/>
      <w:r w:rsidR="008D7C2A" w:rsidRPr="00E35538">
        <w:rPr>
          <w:rFonts w:ascii="Times New Roman" w:hAnsi="Times New Roman"/>
          <w:i/>
        </w:rPr>
        <w:t>m</w:t>
      </w:r>
      <w:r w:rsidR="001530B3" w:rsidRPr="00E35538">
        <w:rPr>
          <w:rFonts w:ascii="Times New Roman" w:hAnsi="Times New Roman"/>
          <w:i/>
        </w:rPr>
        <w:t>ultiple</w:t>
      </w:r>
      <w:proofErr w:type="spellEnd"/>
      <w:r w:rsidR="001530B3" w:rsidRPr="00E35538">
        <w:rPr>
          <w:rFonts w:ascii="Times New Roman" w:hAnsi="Times New Roman"/>
          <w:i/>
        </w:rPr>
        <w:t xml:space="preserve"> input</w:t>
      </w:r>
      <w:r w:rsidR="004F2242" w:rsidRPr="00E35538">
        <w:rPr>
          <w:rFonts w:ascii="Times New Roman" w:hAnsi="Times New Roman"/>
          <w:i/>
        </w:rPr>
        <w:t xml:space="preserve"> </w:t>
      </w:r>
      <w:proofErr w:type="spellStart"/>
      <w:r w:rsidR="004F2242" w:rsidRPr="00E35538">
        <w:rPr>
          <w:rFonts w:ascii="Times New Roman" w:hAnsi="Times New Roman"/>
          <w:i/>
        </w:rPr>
        <w:t>multiple</w:t>
      </w:r>
      <w:proofErr w:type="spellEnd"/>
      <w:r w:rsidR="004F2242" w:rsidRPr="00E35538">
        <w:rPr>
          <w:rFonts w:ascii="Times New Roman" w:hAnsi="Times New Roman"/>
          <w:i/>
        </w:rPr>
        <w:t xml:space="preserve"> outpu</w:t>
      </w:r>
      <w:r w:rsidR="004F2242" w:rsidRPr="00E35538">
        <w:rPr>
          <w:rFonts w:ascii="Times New Roman" w:hAnsi="Times New Roman"/>
        </w:rPr>
        <w:t>t) karakteristika sustava linearni modeli nisu dovoljno dobri za upravljanje elektranama. Zbog toga se koriste inteligentni kontrolni sustavi koji pokrivaju široko područje rada koristeći razne algoritme.</w:t>
      </w:r>
    </w:p>
    <w:p w:rsidR="00851241" w:rsidRPr="00E35538" w:rsidRDefault="00FE36BC" w:rsidP="00DC6C21">
      <w:pPr>
        <w:spacing w:line="360" w:lineRule="auto"/>
        <w:jc w:val="both"/>
        <w:rPr>
          <w:rFonts w:ascii="Times New Roman" w:hAnsi="Times New Roman"/>
        </w:rPr>
      </w:pPr>
      <w:r w:rsidRPr="00E35538">
        <w:rPr>
          <w:rFonts w:ascii="Times New Roman" w:hAnsi="Times New Roman"/>
        </w:rPr>
        <w:t>MPC</w:t>
      </w:r>
      <w:r w:rsidR="00E7306D" w:rsidRPr="00E35538">
        <w:rPr>
          <w:rFonts w:ascii="Times New Roman" w:hAnsi="Times New Roman"/>
        </w:rPr>
        <w:t xml:space="preserve"> pokušava predvidjeti reakciju sustava na niz kontrolnih akcija u budućem </w:t>
      </w:r>
      <w:r w:rsidRPr="00E35538">
        <w:rPr>
          <w:rFonts w:ascii="Times New Roman" w:hAnsi="Times New Roman"/>
        </w:rPr>
        <w:t>intervalu vremena</w:t>
      </w:r>
      <w:r w:rsidR="00E7306D" w:rsidRPr="00E35538">
        <w:rPr>
          <w:rFonts w:ascii="Times New Roman" w:hAnsi="Times New Roman"/>
        </w:rPr>
        <w:t xml:space="preserve"> koji je poznat kao </w:t>
      </w:r>
      <w:r w:rsidRPr="00E35538">
        <w:rPr>
          <w:rFonts w:ascii="Times New Roman" w:hAnsi="Times New Roman"/>
        </w:rPr>
        <w:t>predikcijski horizont (</w:t>
      </w:r>
      <w:proofErr w:type="spellStart"/>
      <w:r w:rsidRPr="00E35538">
        <w:rPr>
          <w:rFonts w:ascii="Times New Roman" w:hAnsi="Times New Roman"/>
          <w:i/>
        </w:rPr>
        <w:t>eng</w:t>
      </w:r>
      <w:proofErr w:type="spellEnd"/>
      <w:r w:rsidRPr="00E35538">
        <w:rPr>
          <w:rFonts w:ascii="Times New Roman" w:hAnsi="Times New Roman"/>
          <w:i/>
        </w:rPr>
        <w:t xml:space="preserve">. </w:t>
      </w:r>
      <w:proofErr w:type="spellStart"/>
      <w:r w:rsidRPr="00E35538">
        <w:rPr>
          <w:rFonts w:ascii="Times New Roman" w:hAnsi="Times New Roman"/>
          <w:i/>
        </w:rPr>
        <w:t>predictive</w:t>
      </w:r>
      <w:proofErr w:type="spellEnd"/>
      <w:r w:rsidRPr="00E35538">
        <w:rPr>
          <w:rFonts w:ascii="Times New Roman" w:hAnsi="Times New Roman"/>
          <w:i/>
        </w:rPr>
        <w:t xml:space="preserve"> </w:t>
      </w:r>
      <w:proofErr w:type="spellStart"/>
      <w:r w:rsidRPr="00E35538">
        <w:rPr>
          <w:rFonts w:ascii="Times New Roman" w:hAnsi="Times New Roman"/>
          <w:i/>
        </w:rPr>
        <w:t>horizon</w:t>
      </w:r>
      <w:proofErr w:type="spellEnd"/>
      <w:r w:rsidRPr="00E35538">
        <w:rPr>
          <w:rFonts w:ascii="Times New Roman" w:hAnsi="Times New Roman"/>
        </w:rPr>
        <w:t>).</w:t>
      </w:r>
      <w:r w:rsidR="00E7306D" w:rsidRPr="00E35538">
        <w:rPr>
          <w:rFonts w:ascii="Times New Roman" w:hAnsi="Times New Roman"/>
        </w:rPr>
        <w:t xml:space="preserve"> </w:t>
      </w:r>
      <w:r w:rsidRPr="00E35538">
        <w:rPr>
          <w:rFonts w:ascii="Times New Roman" w:hAnsi="Times New Roman"/>
        </w:rPr>
        <w:t>Cilj MPC-a je da se u budućem vremenu matematički model, u ovom slučaju elektroenergetski sustav, natjera da daje željeni izlaz.</w:t>
      </w:r>
    </w:p>
    <w:p w:rsidR="00FE36BC" w:rsidRPr="00E35538" w:rsidRDefault="00FE36BC" w:rsidP="00DC6C21">
      <w:pPr>
        <w:spacing w:line="360" w:lineRule="auto"/>
        <w:jc w:val="both"/>
        <w:rPr>
          <w:rFonts w:ascii="Times New Roman" w:hAnsi="Times New Roman"/>
        </w:rPr>
      </w:pPr>
      <w:r w:rsidRPr="00E35538">
        <w:rPr>
          <w:rFonts w:ascii="Times New Roman" w:hAnsi="Times New Roman"/>
        </w:rPr>
        <w:t>MPC koristi model sustava radi ocjenjivanja kako će neka kontrolna strategija utjecati na buduće ponašanje sustava.</w:t>
      </w:r>
      <w:r w:rsidR="00D55EF5" w:rsidRPr="00E35538">
        <w:rPr>
          <w:rFonts w:ascii="Times New Roman" w:hAnsi="Times New Roman"/>
        </w:rPr>
        <w:t xml:space="preserve"> Nakon pronalaska dobre strategije, MPC koristi tu strategiju te ovisno o izlazu sustava, ponovo ocjenjuje koliko je ta strategija bila dobra.</w:t>
      </w:r>
    </w:p>
    <w:p w:rsidR="00D55EF5" w:rsidRPr="00E35538" w:rsidRDefault="00D55EF5" w:rsidP="00E35538">
      <w:pPr>
        <w:spacing w:line="360" w:lineRule="auto"/>
        <w:jc w:val="both"/>
        <w:rPr>
          <w:rFonts w:ascii="Times New Roman" w:hAnsi="Times New Roman"/>
        </w:rPr>
      </w:pPr>
      <w:r w:rsidRPr="00E35538">
        <w:rPr>
          <w:rFonts w:ascii="Times New Roman" w:hAnsi="Times New Roman"/>
        </w:rPr>
        <w:lastRenderedPageBreak/>
        <w:t>Razvijanje stvarnog, empirijskog modela elektroenergetskog sustava je zahtjevan problem. Zbog toga se često takvi empirijski modeli zamjenjuju sustavima kao što su neizraziti sustavi ili neuronske mreže koji na temelju ulaza i izlaza sustava pokušavaju oponašati sustav.</w:t>
      </w:r>
    </w:p>
    <w:p w:rsidR="00D55EF5" w:rsidRPr="00E35538" w:rsidRDefault="00D55EF5" w:rsidP="00DC6C21">
      <w:pPr>
        <w:spacing w:line="360" w:lineRule="auto"/>
        <w:jc w:val="both"/>
        <w:rPr>
          <w:rFonts w:ascii="Times New Roman" w:hAnsi="Times New Roman"/>
        </w:rPr>
      </w:pPr>
      <w:r w:rsidRPr="00E35538">
        <w:rPr>
          <w:rFonts w:ascii="Times New Roman" w:hAnsi="Times New Roman"/>
        </w:rPr>
        <w:t xml:space="preserve">Predikcijski </w:t>
      </w:r>
      <w:r w:rsidR="006150FB" w:rsidRPr="00E35538">
        <w:rPr>
          <w:rFonts w:ascii="Times New Roman" w:hAnsi="Times New Roman"/>
        </w:rPr>
        <w:t>horizont</w:t>
      </w:r>
      <w:r w:rsidRPr="00E35538">
        <w:rPr>
          <w:rFonts w:ascii="Times New Roman" w:hAnsi="Times New Roman"/>
        </w:rPr>
        <w:t xml:space="preserve"> je budući vremenski interval koji se može zapisati kao </w:t>
      </w:r>
      <m:oMath>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≤t≤</m:t>
        </m:r>
        <m:sSub>
          <m:sSubPr>
            <m:ctrlPr>
              <w:rPr>
                <w:rFonts w:ascii="Cambria Math" w:hAnsi="Cambria Math"/>
                <w:i/>
              </w:rPr>
            </m:ctrlPr>
          </m:sSubPr>
          <m:e>
            <m:r>
              <w:rPr>
                <w:rFonts w:ascii="Cambria Math" w:hAnsi="Cambria Math"/>
              </w:rPr>
              <m:t>N</m:t>
            </m:r>
          </m:e>
          <m:sub>
            <m:r>
              <w:rPr>
                <w:rFonts w:ascii="Cambria Math" w:hAnsi="Cambria Math"/>
              </w:rPr>
              <m:t>2</m:t>
            </m:r>
          </m:sub>
        </m:sSub>
      </m:oMath>
      <w:r w:rsidRPr="00E35538">
        <w:rPr>
          <w:rFonts w:ascii="Times New Roman" w:hAnsi="Times New Roman"/>
        </w:rPr>
        <w:t>. Funk</w:t>
      </w:r>
      <w:proofErr w:type="spellStart"/>
      <w:r w:rsidRPr="00E35538">
        <w:rPr>
          <w:rFonts w:ascii="Times New Roman" w:hAnsi="Times New Roman"/>
        </w:rPr>
        <w:t>cija</w:t>
      </w:r>
      <w:proofErr w:type="spellEnd"/>
      <w:r w:rsidRPr="00E35538">
        <w:rPr>
          <w:rFonts w:ascii="Times New Roman" w:hAnsi="Times New Roman"/>
        </w:rPr>
        <w:t xml:space="preserve"> cilja se može zapisati kao funkcija:</w:t>
      </w:r>
    </w:p>
    <w:p w:rsidR="00D55EF5" w:rsidRPr="00E35538" w:rsidRDefault="00D55EF5" w:rsidP="00DC6C21">
      <w:pPr>
        <w:spacing w:line="360" w:lineRule="auto"/>
        <w:jc w:val="both"/>
        <w:rPr>
          <w:rFonts w:ascii="Times New Roman" w:hAnsi="Times New Roman"/>
        </w:rPr>
      </w:pPr>
      <m:oMathPara>
        <m:oMath>
          <m:r>
            <w:rPr>
              <w:rFonts w:ascii="Cambria Math" w:hAnsi="Cambria Math"/>
            </w:rPr>
            <m:t>F=</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t</m:t>
                      </m:r>
                    </m:e>
                  </m:d>
                </m:e>
              </m:d>
            </m:e>
            <m:sub>
              <m:r>
                <w:rPr>
                  <w:rFonts w:ascii="Cambria Math" w:hAnsi="Cambria Math"/>
                </w:rPr>
                <m:t>R</m:t>
              </m:r>
            </m:sub>
          </m:sSub>
          <m:r>
            <w:rPr>
              <w:rFonts w:ascii="Cambria Math" w:hAnsi="Cambria Math"/>
            </w:rPr>
            <m:t>+</m:t>
          </m:r>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1</m:t>
                  </m:r>
                </m:sub>
              </m:sSub>
            </m:sub>
            <m:sup>
              <m:sSub>
                <m:sSubPr>
                  <m:ctrlPr>
                    <w:rPr>
                      <w:rFonts w:ascii="Cambria Math" w:hAnsi="Cambria Math"/>
                      <w:i/>
                    </w:rPr>
                  </m:ctrlPr>
                </m:sSubPr>
                <m:e>
                  <m:r>
                    <w:rPr>
                      <w:rFonts w:ascii="Cambria Math" w:hAnsi="Cambria Math"/>
                    </w:rPr>
                    <m:t>N</m:t>
                  </m:r>
                </m:e>
                <m:sub>
                  <m:r>
                    <w:rPr>
                      <w:rFonts w:ascii="Cambria Math" w:hAnsi="Cambria Math"/>
                    </w:rPr>
                    <m:t>2</m:t>
                  </m:r>
                </m:sub>
              </m:sSub>
            </m:sup>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t+k</m:t>
                          </m:r>
                        </m:e>
                      </m:d>
                      <m:r>
                        <w:rPr>
                          <w:rFonts w:ascii="Cambria Math" w:hAnsi="Cambria Math"/>
                        </w:rPr>
                        <m:t>-</m:t>
                      </m:r>
                      <m:acc>
                        <m:accPr>
                          <m:ctrlPr>
                            <w:rPr>
                              <w:rFonts w:ascii="Cambria Math" w:hAnsi="Cambria Math"/>
                              <w:i/>
                            </w:rPr>
                          </m:ctrlPr>
                        </m:accPr>
                        <m:e>
                          <m:r>
                            <w:rPr>
                              <w:rFonts w:ascii="Cambria Math" w:hAnsi="Cambria Math"/>
                            </w:rPr>
                            <m:t>y</m:t>
                          </m:r>
                        </m:e>
                      </m:acc>
                      <m:d>
                        <m:dPr>
                          <m:ctrlPr>
                            <w:rPr>
                              <w:rFonts w:ascii="Cambria Math" w:hAnsi="Cambria Math"/>
                              <w:i/>
                            </w:rPr>
                          </m:ctrlPr>
                        </m:dPr>
                        <m:e>
                          <m:r>
                            <w:rPr>
                              <w:rFonts w:ascii="Cambria Math" w:hAnsi="Cambria Math"/>
                            </w:rPr>
                            <m:t>t+k</m:t>
                          </m:r>
                        </m:e>
                      </m:d>
                    </m:e>
                  </m:d>
                </m:e>
                <m:sub>
                  <m:r>
                    <w:rPr>
                      <w:rFonts w:ascii="Cambria Math" w:hAnsi="Cambria Math"/>
                    </w:rPr>
                    <m:t>R</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1</m:t>
                  </m:r>
                </m:sub>
              </m:sSub>
            </m:sub>
            <m:sup>
              <m:sSub>
                <m:sSubPr>
                  <m:ctrlPr>
                    <w:rPr>
                      <w:rFonts w:ascii="Cambria Math" w:hAnsi="Cambria Math"/>
                      <w:i/>
                    </w:rPr>
                  </m:ctrlPr>
                </m:sSubPr>
                <m:e>
                  <m:r>
                    <w:rPr>
                      <w:rFonts w:ascii="Cambria Math" w:hAnsi="Cambria Math"/>
                    </w:rPr>
                    <m:t>N</m:t>
                  </m:r>
                </m:e>
                <m:sub>
                  <m:r>
                    <w:rPr>
                      <w:rFonts w:ascii="Cambria Math" w:hAnsi="Cambria Math"/>
                    </w:rPr>
                    <m:t>2</m:t>
                  </m:r>
                </m:sub>
              </m:sSub>
            </m:sup>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t+k</m:t>
                          </m:r>
                        </m:e>
                      </m:d>
                    </m:e>
                  </m:d>
                </m:e>
                <m:sub>
                  <m:r>
                    <w:rPr>
                      <w:rFonts w:ascii="Cambria Math" w:hAnsi="Cambria Math"/>
                    </w:rPr>
                    <m:t>Q</m:t>
                  </m:r>
                </m:sub>
              </m:sSub>
            </m:e>
          </m:nary>
          <m:r>
            <w:rPr>
              <w:rFonts w:ascii="Cambria Math" w:hAnsi="Cambria Math"/>
            </w:rPr>
            <m:t xml:space="preserve">     ,</m:t>
          </m:r>
        </m:oMath>
      </m:oMathPara>
    </w:p>
    <w:p w:rsidR="002D3323" w:rsidRPr="00E35538" w:rsidRDefault="002D3323"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y</m:t>
        </m:r>
      </m:oMath>
      <w:r w:rsidRPr="00E35538">
        <w:rPr>
          <w:rFonts w:ascii="Times New Roman" w:hAnsi="Times New Roman"/>
        </w:rPr>
        <w:t xml:space="preserve"> predviđeni izlazni vektor za zadani horizont, </w:t>
      </w:r>
      <m:oMath>
        <m:r>
          <w:rPr>
            <w:rFonts w:ascii="Cambria Math" w:hAnsi="Cambria Math"/>
          </w:rPr>
          <m:t>r</m:t>
        </m:r>
      </m:oMath>
      <w:r w:rsidRPr="00E35538">
        <w:rPr>
          <w:rFonts w:ascii="Times New Roman" w:hAnsi="Times New Roman"/>
        </w:rPr>
        <w:t xml:space="preserve"> je željeni referentni vektor, </w:t>
      </w:r>
      <m:oMath>
        <m:r>
          <w:rPr>
            <w:rFonts w:ascii="Cambria Math" w:hAnsi="Cambria Math"/>
          </w:rPr>
          <m:t>∆u</m:t>
        </m:r>
      </m:oMath>
      <w:r w:rsidRPr="00E35538">
        <w:rPr>
          <w:rFonts w:ascii="Times New Roman" w:hAnsi="Times New Roman"/>
        </w:rPr>
        <w:t xml:space="preserve"> je predviđena promjena ulaznog vekrora, a </w:t>
      </w:r>
      <m:oMath>
        <m:r>
          <w:rPr>
            <w:rFonts w:ascii="Cambria Math" w:hAnsi="Cambria Math"/>
          </w:rPr>
          <m:t>R</m:t>
        </m:r>
      </m:oMath>
      <w:r w:rsidRPr="00E35538">
        <w:rPr>
          <w:rFonts w:ascii="Times New Roman" w:hAnsi="Times New Roman"/>
        </w:rPr>
        <w:t xml:space="preserve"> i </w:t>
      </w:r>
      <m:oMath>
        <m:r>
          <w:rPr>
            <w:rFonts w:ascii="Cambria Math" w:hAnsi="Cambria Math"/>
          </w:rPr>
          <m:t>Q</m:t>
        </m:r>
      </m:oMath>
      <w:r w:rsidRPr="00E35538">
        <w:rPr>
          <w:rFonts w:ascii="Times New Roman" w:hAnsi="Times New Roman"/>
        </w:rPr>
        <w:t xml:space="preserve"> su težinski vektori.</w:t>
      </w:r>
    </w:p>
    <w:p w:rsidR="002D3323" w:rsidRPr="00E35538" w:rsidRDefault="00E35538" w:rsidP="00E35538">
      <w:pPr>
        <w:pStyle w:val="Heading3"/>
      </w:pPr>
      <w:bookmarkStart w:id="17" w:name="_Toc356639699"/>
      <w:r w:rsidRPr="00E35538">
        <w:t>Optimizacija</w:t>
      </w:r>
      <w:r w:rsidR="002D3323" w:rsidRPr="00E35538">
        <w:t xml:space="preserve"> MPC</w:t>
      </w:r>
      <w:r w:rsidRPr="00E35538">
        <w:t xml:space="preserve"> genetskim algoritmom</w:t>
      </w:r>
      <w:bookmarkEnd w:id="17"/>
    </w:p>
    <w:p w:rsidR="006150FB" w:rsidRPr="00E35538" w:rsidRDefault="006150FB" w:rsidP="00DC6C21">
      <w:pPr>
        <w:spacing w:line="360" w:lineRule="auto"/>
        <w:jc w:val="both"/>
        <w:rPr>
          <w:rFonts w:ascii="Times New Roman" w:hAnsi="Times New Roman"/>
        </w:rPr>
      </w:pPr>
      <w:r w:rsidRPr="00E35538">
        <w:rPr>
          <w:rFonts w:ascii="Times New Roman" w:hAnsi="Times New Roman"/>
        </w:rPr>
        <w:t xml:space="preserve">Genetski algoritmi se koriste u MPC-u za računanje devijacije ili promjena ulaznog vektora, odnosno za računanje vektora </w:t>
      </w:r>
      <m:oMath>
        <m:r>
          <w:rPr>
            <w:rFonts w:ascii="Cambria Math" w:hAnsi="Cambria Math"/>
          </w:rPr>
          <m:t>∆u</m:t>
        </m:r>
      </m:oMath>
      <w:r w:rsidRPr="00E35538">
        <w:rPr>
          <w:rFonts w:ascii="Times New Roman" w:hAnsi="Times New Roman"/>
        </w:rPr>
        <w:t xml:space="preserve">. Populacija je inicijalizirana slučajno i  sastoji se od jedinki takvih da je svaka jedinka jedna moguća devijacija ulaznog vektora. Takva populacija se može </w:t>
      </w:r>
      <w:r w:rsidR="007B4055" w:rsidRPr="00E35538">
        <w:rPr>
          <w:rFonts w:ascii="Times New Roman" w:hAnsi="Times New Roman"/>
        </w:rPr>
        <w:t>prikazati skupom:</w:t>
      </w:r>
    </w:p>
    <w:p w:rsidR="007B4055"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d>
            <m:dPr>
              <m:begChr m:val="{"/>
              <m:endChr m:val="}"/>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rPr>
                    <m:t>U</m:t>
                  </m:r>
                </m:e>
                <m:sub>
                  <m:r>
                    <w:rPr>
                      <w:rFonts w:ascii="Cambria Math" w:hAnsi="Cambria Math"/>
                    </w:rPr>
                    <m:t>1,n</m:t>
                  </m:r>
                </m:sub>
              </m:sSub>
              <m:r>
                <w:rPr>
                  <w:rFonts w:ascii="Cambria Math" w:hAnsi="Cambria Math"/>
                </w:rPr>
                <m:t xml:space="preserve"> , </m:t>
              </m:r>
              <m:r>
                <m:rPr>
                  <m:sty m:val="p"/>
                </m:rPr>
                <w:rPr>
                  <w:rFonts w:ascii="Cambria Math" w:hAnsi="Cambria Math"/>
                </w:rPr>
                <m:t>Δ</m:t>
              </m:r>
              <m:sSub>
                <m:sSubPr>
                  <m:ctrlPr>
                    <w:rPr>
                      <w:rFonts w:ascii="Cambria Math" w:hAnsi="Cambria Math"/>
                      <w:i/>
                    </w:rPr>
                  </m:ctrlPr>
                </m:sSubPr>
                <m:e>
                  <m:r>
                    <w:rPr>
                      <w:rFonts w:ascii="Cambria Math" w:hAnsi="Cambria Math"/>
                    </w:rPr>
                    <m:t>U</m:t>
                  </m:r>
                </m:e>
                <m:sub>
                  <m:r>
                    <w:rPr>
                      <w:rFonts w:ascii="Cambria Math" w:hAnsi="Cambria Math"/>
                    </w:rPr>
                    <m:t>2,n</m:t>
                  </m:r>
                </m:sub>
              </m:sSub>
              <m:r>
                <w:rPr>
                  <w:rFonts w:ascii="Cambria Math" w:hAnsi="Cambria Math"/>
                </w:rPr>
                <m:t xml:space="preserve">, …, </m:t>
              </m:r>
              <m:r>
                <m:rPr>
                  <m:sty m:val="p"/>
                </m:rPr>
                <w:rPr>
                  <w:rFonts w:ascii="Cambria Math" w:hAnsi="Cambria Math"/>
                </w:rPr>
                <m:t>Δ</m:t>
              </m:r>
              <m:sSub>
                <m:sSubPr>
                  <m:ctrlPr>
                    <w:rPr>
                      <w:rFonts w:ascii="Cambria Math" w:hAnsi="Cambria Math"/>
                      <w:i/>
                    </w:rPr>
                  </m:ctrlPr>
                </m:sSubPr>
                <m:e>
                  <m:r>
                    <w:rPr>
                      <w:rFonts w:ascii="Cambria Math" w:hAnsi="Cambria Math"/>
                    </w:rPr>
                    <m:t>U</m:t>
                  </m:r>
                </m:e>
                <m:sub>
                  <m:r>
                    <w:rPr>
                      <w:rFonts w:ascii="Cambria Math" w:hAnsi="Cambria Math"/>
                    </w:rPr>
                    <m:t>np,n</m:t>
                  </m:r>
                </m:sub>
              </m:sSub>
            </m:e>
          </m:d>
        </m:oMath>
      </m:oMathPara>
    </w:p>
    <w:p w:rsidR="007B4055" w:rsidRPr="00E35538" w:rsidRDefault="007B4055" w:rsidP="00DC6C21">
      <w:pPr>
        <w:spacing w:line="360" w:lineRule="auto"/>
        <w:jc w:val="both"/>
        <w:rPr>
          <w:rFonts w:ascii="Times New Roman" w:hAnsi="Times New Roman"/>
        </w:rPr>
      </w:pPr>
      <w:r w:rsidRPr="00E35538">
        <w:rPr>
          <w:rFonts w:ascii="Times New Roman" w:hAnsi="Times New Roman"/>
        </w:rPr>
        <w:t xml:space="preserve">gdje je </w:t>
      </w:r>
      <m:oMath>
        <m:sSub>
          <m:sSubPr>
            <m:ctrlPr>
              <w:rPr>
                <w:rFonts w:ascii="Cambria Math" w:hAnsi="Cambria Math"/>
                <w:i/>
              </w:rPr>
            </m:ctrlPr>
          </m:sSubPr>
          <m:e>
            <m:r>
              <w:rPr>
                <w:rFonts w:ascii="Cambria Math" w:hAnsi="Cambria Math"/>
              </w:rPr>
              <m:t>U</m:t>
            </m:r>
          </m:e>
          <m:sub>
            <m:r>
              <w:rPr>
                <w:rFonts w:ascii="Cambria Math" w:hAnsi="Cambria Math"/>
              </w:rPr>
              <m:t>n</m:t>
            </m:r>
          </m:sub>
        </m:sSub>
      </m:oMath>
      <w:r w:rsidRPr="00E35538">
        <w:rPr>
          <w:rFonts w:ascii="Times New Roman" w:hAnsi="Times New Roman"/>
        </w:rPr>
        <w:t xml:space="preserve"> oznaka </w:t>
      </w:r>
      <m:oMath>
        <m:r>
          <w:rPr>
            <w:rFonts w:ascii="Cambria Math" w:hAnsi="Cambria Math"/>
          </w:rPr>
          <m:t>n</m:t>
        </m:r>
      </m:oMath>
      <w:r w:rsidRPr="00E35538">
        <w:rPr>
          <w:rFonts w:ascii="Times New Roman" w:hAnsi="Times New Roman"/>
        </w:rPr>
        <w:t xml:space="preserve">-te populacije sa </w:t>
      </w:r>
      <m:oMath>
        <m:r>
          <w:rPr>
            <w:rFonts w:ascii="Cambria Math" w:hAnsi="Cambria Math"/>
          </w:rPr>
          <m:t>np</m:t>
        </m:r>
      </m:oMath>
      <w:r w:rsidRPr="00E35538">
        <w:rPr>
          <w:rFonts w:ascii="Times New Roman" w:hAnsi="Times New Roman"/>
        </w:rPr>
        <w:t xml:space="preserve"> jedinki. Svaka jedinka </w:t>
      </w:r>
      <m:oMath>
        <m:r>
          <m:rPr>
            <m:sty m:val="p"/>
          </m:rPr>
          <w:rPr>
            <w:rFonts w:ascii="Cambria Math" w:hAnsi="Cambria Math"/>
          </w:rPr>
          <m:t>Δ</m:t>
        </m:r>
        <m:sSub>
          <m:sSubPr>
            <m:ctrlPr>
              <w:rPr>
                <w:rFonts w:ascii="Cambria Math" w:hAnsi="Cambria Math"/>
                <w:i/>
              </w:rPr>
            </m:ctrlPr>
          </m:sSubPr>
          <m:e>
            <m:r>
              <w:rPr>
                <w:rFonts w:ascii="Cambria Math" w:hAnsi="Cambria Math"/>
              </w:rPr>
              <m:t>U</m:t>
            </m:r>
          </m:e>
          <m:sub>
            <m:r>
              <w:rPr>
                <w:rFonts w:ascii="Cambria Math" w:hAnsi="Cambria Math"/>
              </w:rPr>
              <m:t>i,n</m:t>
            </m:r>
          </m:sub>
        </m:sSub>
      </m:oMath>
      <w:r w:rsidRPr="00E35538">
        <w:rPr>
          <w:rFonts w:ascii="Times New Roman" w:hAnsi="Times New Roman"/>
        </w:rPr>
        <w:t>se može prikazati kao</w:t>
      </w:r>
      <w:r w:rsidR="00E124BD" w:rsidRPr="00E35538">
        <w:rPr>
          <w:rFonts w:ascii="Times New Roman" w:hAnsi="Times New Roman"/>
        </w:rPr>
        <w:t xml:space="preserve"> matrica, odnosno</w:t>
      </w:r>
      <w:r w:rsidRPr="00E35538">
        <w:rPr>
          <w:rFonts w:ascii="Times New Roman" w:hAnsi="Times New Roman"/>
        </w:rPr>
        <w:t xml:space="preserve"> niz devijacijskih vektora:</w:t>
      </w:r>
    </w:p>
    <w:p w:rsidR="007B4055" w:rsidRPr="00E35538" w:rsidRDefault="007B4055" w:rsidP="00DC6C21">
      <w:pPr>
        <w:spacing w:line="360" w:lineRule="auto"/>
        <w:jc w:val="both"/>
        <w:rPr>
          <w:rFonts w:ascii="Times New Roman" w:hAnsi="Times New Roman"/>
        </w:rPr>
      </w:pPr>
      <m:oMathPara>
        <m:oMath>
          <m:r>
            <m:rPr>
              <m:sty m:val="p"/>
            </m:rPr>
            <w:rPr>
              <w:rFonts w:ascii="Cambria Math" w:hAnsi="Cambria Math"/>
            </w:rPr>
            <m:t>Δ</m:t>
          </m:r>
          <m:sSub>
            <m:sSubPr>
              <m:ctrlPr>
                <w:rPr>
                  <w:rFonts w:ascii="Cambria Math" w:hAnsi="Cambria Math"/>
                  <w:i/>
                </w:rPr>
              </m:ctrlPr>
            </m:sSubPr>
            <m:e>
              <m:r>
                <w:rPr>
                  <w:rFonts w:ascii="Cambria Math" w:hAnsi="Cambria Math"/>
                </w:rPr>
                <m:t>U</m:t>
              </m:r>
            </m:e>
            <m:sub>
              <m:r>
                <w:rPr>
                  <w:rFonts w:ascii="Cambria Math" w:hAnsi="Cambria Math"/>
                </w:rPr>
                <m:t>i,n</m:t>
              </m:r>
            </m:sub>
          </m:sSub>
          <m:r>
            <w:rPr>
              <w:rFonts w:ascii="Cambria Math" w:hAnsi="Cambria Math"/>
            </w:rPr>
            <m:t>=</m:t>
          </m:r>
          <m:d>
            <m:dPr>
              <m:begChr m:val="["/>
              <m:endChr m:val="]"/>
              <m:ctrlPr>
                <w:rPr>
                  <w:rFonts w:ascii="Cambria Math" w:hAnsi="Cambria Math"/>
                  <w:i/>
                </w:rPr>
              </m:ctrlPr>
            </m:dPr>
            <m:e>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1</m:t>
                  </m:r>
                </m:sub>
                <m:sup>
                  <m:r>
                    <w:rPr>
                      <w:rFonts w:ascii="Cambria Math" w:hAnsi="Cambria Math"/>
                    </w:rPr>
                    <m:t>i,n</m:t>
                  </m:r>
                </m:sup>
              </m:sSubSup>
              <m:r>
                <w:rPr>
                  <w:rFonts w:ascii="Cambria Math" w:hAnsi="Cambria Math"/>
                </w:rPr>
                <m:t xml:space="preserve">  </m:t>
              </m:r>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2</m:t>
                  </m:r>
                </m:sub>
                <m:sup>
                  <m:r>
                    <w:rPr>
                      <w:rFonts w:ascii="Cambria Math" w:hAnsi="Cambria Math"/>
                    </w:rPr>
                    <m:t>i,n</m:t>
                  </m:r>
                </m:sup>
              </m:sSubSup>
              <m:r>
                <w:rPr>
                  <w:rFonts w:ascii="Cambria Math" w:hAnsi="Cambria Math"/>
                </w:rPr>
                <m:t xml:space="preserve"> …  </m:t>
              </m:r>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m</m:t>
                  </m:r>
                </m:sub>
                <m:sup>
                  <m:r>
                    <w:rPr>
                      <w:rFonts w:ascii="Cambria Math" w:hAnsi="Cambria Math"/>
                    </w:rPr>
                    <m:t>i,n</m:t>
                  </m:r>
                </m:sup>
              </m:sSubSup>
            </m:e>
          </m:d>
        </m:oMath>
      </m:oMathPara>
    </w:p>
    <w:p w:rsidR="00E24840" w:rsidRPr="00E35538" w:rsidRDefault="00E24840" w:rsidP="00DC6C21">
      <w:pPr>
        <w:spacing w:line="360" w:lineRule="auto"/>
        <w:jc w:val="both"/>
        <w:rPr>
          <w:rFonts w:ascii="Times New Roman" w:hAnsi="Times New Roman"/>
        </w:rPr>
      </w:pPr>
      <w:r w:rsidRPr="00E35538">
        <w:rPr>
          <w:rFonts w:ascii="Times New Roman" w:hAnsi="Times New Roman"/>
        </w:rPr>
        <w:t xml:space="preserve">gdje je </w:t>
      </w:r>
      <m:oMath>
        <m:r>
          <w:rPr>
            <w:rFonts w:ascii="Cambria Math" w:hAnsi="Cambria Math"/>
          </w:rPr>
          <m:t>m</m:t>
        </m:r>
      </m:oMath>
      <w:r w:rsidRPr="00E35538">
        <w:rPr>
          <w:rFonts w:ascii="Times New Roman" w:hAnsi="Times New Roman"/>
        </w:rPr>
        <w:t xml:space="preserve"> broj kontrolnih ulaza. Svaki kontrolni vektor </w:t>
      </w:r>
      <m:oMath>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oMath>
      <w:r w:rsidRPr="00E35538">
        <w:rPr>
          <w:rFonts w:ascii="Times New Roman" w:hAnsi="Times New Roman"/>
        </w:rPr>
        <w:t xml:space="preserve"> se opet može prikazati kao vektor promjena kontrolne varijable u vremenu:</w:t>
      </w:r>
    </w:p>
    <w:p w:rsidR="00E24840" w:rsidRPr="00E35538" w:rsidRDefault="009C7200" w:rsidP="00DC6C21">
      <w:pPr>
        <w:spacing w:line="360" w:lineRule="auto"/>
        <w:jc w:val="both"/>
        <w:rPr>
          <w:rFonts w:ascii="Times New Roman" w:hAnsi="Times New Roman"/>
        </w:rPr>
      </w:pPr>
      <m:oMathPara>
        <m:oMath>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d>
                <m:dPr>
                  <m:ctrlPr>
                    <w:rPr>
                      <w:rFonts w:ascii="Cambria Math" w:hAnsi="Cambria Math"/>
                      <w:i/>
                    </w:rPr>
                  </m:ctrlPr>
                </m:dPr>
                <m:e>
                  <m:r>
                    <w:rPr>
                      <w:rFonts w:ascii="Cambria Math" w:hAnsi="Cambria Math"/>
                    </w:rPr>
                    <m:t>1</m:t>
                  </m:r>
                </m:e>
              </m:d>
              <m:r>
                <w:rPr>
                  <w:rFonts w:ascii="Cambria Math" w:hAnsi="Cambria Math"/>
                </w:rPr>
                <m:t xml:space="preserve">  </m:t>
              </m:r>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d>
                <m:dPr>
                  <m:ctrlPr>
                    <w:rPr>
                      <w:rFonts w:ascii="Cambria Math" w:hAnsi="Cambria Math"/>
                      <w:i/>
                    </w:rPr>
                  </m:ctrlPr>
                </m:dPr>
                <m:e>
                  <m:r>
                    <w:rPr>
                      <w:rFonts w:ascii="Cambria Math" w:hAnsi="Cambria Math"/>
                    </w:rPr>
                    <m:t>2</m:t>
                  </m:r>
                </m:e>
              </m:d>
              <m:r>
                <w:rPr>
                  <w:rFonts w:ascii="Cambria Math" w:hAnsi="Cambria Math"/>
                </w:rPr>
                <m:t xml:space="preserve"> …  </m:t>
              </m:r>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u</m:t>
                      </m:r>
                    </m:sub>
                  </m:sSub>
                </m:e>
              </m:d>
            </m:e>
          </m:d>
        </m:oMath>
      </m:oMathPara>
    </w:p>
    <w:p w:rsidR="00E24840" w:rsidRPr="00E35538" w:rsidRDefault="00E24840" w:rsidP="00DC6C21">
      <w:pPr>
        <w:spacing w:line="360" w:lineRule="auto"/>
        <w:jc w:val="both"/>
        <w:rPr>
          <w:rFonts w:ascii="Times New Roman" w:hAnsi="Times New Roman"/>
        </w:rPr>
      </w:pPr>
      <w:r w:rsidRPr="00E35538">
        <w:rPr>
          <w:rFonts w:ascii="Times New Roman" w:hAnsi="Times New Roman"/>
        </w:rPr>
        <w:t xml:space="preserve">gdje je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E35538">
        <w:rPr>
          <w:rFonts w:ascii="Times New Roman" w:hAnsi="Times New Roman"/>
        </w:rPr>
        <w:t xml:space="preserve"> broj koraka u predikcijskom horizontu. Svaka promjena kontrolnog vektora mora biti u zadanom intervalu koji se može zapisati kao:</w:t>
      </w:r>
    </w:p>
    <w:p w:rsidR="00E24840" w:rsidRPr="00E35538" w:rsidRDefault="009C7200" w:rsidP="00DC6C21">
      <w:pPr>
        <w:spacing w:line="360" w:lineRule="auto"/>
        <w:jc w:val="both"/>
        <w:rPr>
          <w:rFonts w:ascii="Times New Roman" w:hAnsi="Times New Roman"/>
        </w:rPr>
      </w:pPr>
      <m:oMathPara>
        <m:oMath>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d>
            <m:dPr>
              <m:ctrlPr>
                <w:rPr>
                  <w:rFonts w:ascii="Cambria Math" w:hAnsi="Cambria Math"/>
                  <w:i/>
                </w:rPr>
              </m:ctrlPr>
            </m:dPr>
            <m:e>
              <m:r>
                <w:rPr>
                  <w:rFonts w:ascii="Cambria Math" w:hAnsi="Cambria Math"/>
                </w:rPr>
                <m:t>∙</m:t>
              </m: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Δ</m:t>
                  </m:r>
                  <m:r>
                    <w:rPr>
                      <w:rFonts w:ascii="Cambria Math" w:hAnsi="Cambria Math"/>
                    </w:rPr>
                    <m:t>u</m:t>
                  </m:r>
                </m:e>
                <m:sub>
                  <m:r>
                    <w:rPr>
                      <w:rFonts w:ascii="Cambria Math" w:hAnsi="Cambria Math"/>
                    </w:rPr>
                    <m:t>j,min</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Δ</m:t>
                  </m:r>
                  <m:r>
                    <w:rPr>
                      <w:rFonts w:ascii="Cambria Math" w:hAnsi="Cambria Math"/>
                    </w:rPr>
                    <m:t>u</m:t>
                  </m:r>
                </m:e>
                <m:sub>
                  <m:r>
                    <w:rPr>
                      <w:rFonts w:ascii="Cambria Math" w:hAnsi="Cambria Math"/>
                    </w:rPr>
                    <m:t>j,max</m:t>
                  </m:r>
                </m:sub>
              </m:sSub>
            </m:e>
          </m:d>
        </m:oMath>
      </m:oMathPara>
    </w:p>
    <w:p w:rsidR="00E24840" w:rsidRPr="00E35538" w:rsidRDefault="00E124BD" w:rsidP="00DC6C21">
      <w:pPr>
        <w:spacing w:line="360" w:lineRule="auto"/>
        <w:jc w:val="both"/>
        <w:rPr>
          <w:rFonts w:ascii="Times New Roman" w:hAnsi="Times New Roman"/>
        </w:rPr>
      </w:pPr>
      <w:r w:rsidRPr="00E35538">
        <w:rPr>
          <w:rFonts w:ascii="Times New Roman" w:hAnsi="Times New Roman"/>
        </w:rPr>
        <w:t>Genetski operator mutacije se bazira na dodavanju slučajne realne vrijednosti roditelju, i to po formuli:</w:t>
      </w:r>
    </w:p>
    <w:p w:rsidR="00E124BD" w:rsidRPr="00E35538" w:rsidRDefault="009C7200" w:rsidP="00DC6C21">
      <w:pPr>
        <w:spacing w:line="360" w:lineRule="auto"/>
        <w:jc w:val="both"/>
        <w:rPr>
          <w:rFonts w:ascii="Times New Roman" w:hAnsi="Times New Roman"/>
        </w:rPr>
      </w:pPr>
      <m:oMathPara>
        <m:oMath>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i+np,n</m:t>
              </m:r>
            </m:sup>
          </m:sSubSup>
          <m:d>
            <m:dPr>
              <m:ctrlPr>
                <w:rPr>
                  <w:rFonts w:ascii="Cambria Math" w:hAnsi="Cambria Math"/>
                  <w:i/>
                </w:rPr>
              </m:ctrlPr>
            </m:dPr>
            <m:e>
              <m:r>
                <w:rPr>
                  <w:rFonts w:ascii="Cambria Math" w:hAnsi="Cambria Math"/>
                </w:rPr>
                <m:t>k</m:t>
              </m:r>
            </m:e>
          </m:d>
          <m:r>
            <w:rPr>
              <w:rFonts w:ascii="Cambria Math" w:hAnsi="Cambria Math"/>
            </w:rPr>
            <m:t>=</m:t>
          </m:r>
          <m:sSubSup>
            <m:sSubSupPr>
              <m:ctrlPr>
                <w:rPr>
                  <w:rFonts w:ascii="Cambria Math" w:hAnsi="Cambria Math"/>
                </w:rPr>
              </m:ctrlPr>
            </m:sSubSupPr>
            <m:e>
              <m:r>
                <m:rPr>
                  <m:sty m:val="p"/>
                </m:rPr>
                <w:rPr>
                  <w:rFonts w:ascii="Cambria Math" w:hAnsi="Cambria Math"/>
                </w:rPr>
                <m:t>Δ</m:t>
              </m:r>
              <m:r>
                <w:rPr>
                  <w:rFonts w:ascii="Cambria Math" w:hAnsi="Cambria Math"/>
                </w:rPr>
                <m:t>u</m:t>
              </m:r>
            </m:e>
            <m:sub>
              <m:r>
                <w:rPr>
                  <w:rFonts w:ascii="Cambria Math" w:hAnsi="Cambria Math"/>
                </w:rPr>
                <m:t>j</m:t>
              </m:r>
            </m:sub>
            <m:sup>
              <m:r>
                <w:rPr>
                  <w:rFonts w:ascii="Cambria Math" w:hAnsi="Cambria Math"/>
                </w:rPr>
                <m:t>i,n</m:t>
              </m:r>
            </m:sup>
          </m:sSubSup>
          <m:d>
            <m:dPr>
              <m:ctrlPr>
                <w:rPr>
                  <w:rFonts w:ascii="Cambria Math" w:hAnsi="Cambria Math"/>
                  <w:i/>
                </w:rPr>
              </m:ctrlPr>
            </m:dPr>
            <m:e>
              <m:r>
                <w:rPr>
                  <w:rFonts w:ascii="Cambria Math" w:hAnsi="Cambria Math"/>
                </w:rPr>
                <m:t>k</m:t>
              </m:r>
            </m:e>
          </m:d>
          <m:r>
            <w:rPr>
              <w:rFonts w:ascii="Cambria Math" w:hAnsi="Cambria Math"/>
            </w:rPr>
            <m:t>+</m:t>
          </m:r>
          <m:r>
            <m:rPr>
              <m:scr m:val="script"/>
              <m:sty m:val="p"/>
            </m:rPr>
            <w:rPr>
              <w:rFonts w:ascii="Cambria Math" w:hAnsi="Cambria Math"/>
            </w:rPr>
            <m:t>N</m:t>
          </m:r>
          <m:d>
            <m:dPr>
              <m:ctrlPr>
                <w:rPr>
                  <w:rFonts w:ascii="Cambria Math" w:hAnsi="Cambria Math"/>
                </w:rPr>
              </m:ctrlPr>
            </m:dPr>
            <m:e>
              <m:r>
                <w:rPr>
                  <w:rFonts w:ascii="Cambria Math" w:hAnsi="Cambria Math"/>
                </w:rPr>
                <m:t xml:space="preserve">μ, </m:t>
              </m:r>
              <m:sSubSup>
                <m:sSubSupPr>
                  <m:ctrlPr>
                    <w:rPr>
                      <w:rFonts w:ascii="Cambria Math" w:hAnsi="Cambria Math"/>
                      <w:i/>
                    </w:rPr>
                  </m:ctrlPr>
                </m:sSubSupPr>
                <m:e>
                  <m:r>
                    <w:rPr>
                      <w:rFonts w:ascii="Cambria Math" w:hAnsi="Cambria Math"/>
                    </w:rPr>
                    <m:t>σ</m:t>
                  </m:r>
                </m:e>
                <m:sub>
                  <m:r>
                    <w:rPr>
                      <w:rFonts w:ascii="Cambria Math" w:hAnsi="Cambria Math"/>
                    </w:rPr>
                    <m:t>i,j</m:t>
                  </m:r>
                </m:sub>
                <m:sup>
                  <m:r>
                    <w:rPr>
                      <w:rFonts w:ascii="Cambria Math" w:hAnsi="Cambria Math"/>
                    </w:rPr>
                    <m:t>2</m:t>
                  </m:r>
                </m:sup>
              </m:sSubSup>
              <m:d>
                <m:dPr>
                  <m:ctrlPr>
                    <w:rPr>
                      <w:rFonts w:ascii="Cambria Math" w:hAnsi="Cambria Math"/>
                      <w:i/>
                    </w:rPr>
                  </m:ctrlPr>
                </m:dPr>
                <m:e>
                  <m:r>
                    <w:rPr>
                      <w:rFonts w:ascii="Cambria Math" w:hAnsi="Cambria Math"/>
                    </w:rPr>
                    <m:t>n</m:t>
                  </m:r>
                </m:e>
              </m:d>
            </m:e>
          </m:d>
        </m:oMath>
      </m:oMathPara>
    </w:p>
    <w:p w:rsidR="00E124BD" w:rsidRPr="00E35538" w:rsidRDefault="00E124BD" w:rsidP="00DC6C21">
      <w:pPr>
        <w:spacing w:line="360" w:lineRule="auto"/>
        <w:jc w:val="both"/>
        <w:rPr>
          <w:rFonts w:ascii="Times New Roman" w:hAnsi="Times New Roman"/>
        </w:rPr>
      </w:pPr>
      <w:r w:rsidRPr="00E35538">
        <w:rPr>
          <w:rFonts w:ascii="Times New Roman" w:hAnsi="Times New Roman"/>
        </w:rPr>
        <w:t xml:space="preserve">gdje je </w:t>
      </w:r>
      <m:oMath>
        <m:r>
          <m:rPr>
            <m:scr m:val="script"/>
            <m:sty m:val="p"/>
          </m:rPr>
          <w:rPr>
            <w:rFonts w:ascii="Cambria Math" w:hAnsi="Cambria Math"/>
          </w:rPr>
          <m:t>N</m:t>
        </m:r>
        <m:d>
          <m:dPr>
            <m:ctrlPr>
              <w:rPr>
                <w:rFonts w:ascii="Cambria Math" w:hAnsi="Cambria Math"/>
              </w:rPr>
            </m:ctrlPr>
          </m:dPr>
          <m:e>
            <m:r>
              <w:rPr>
                <w:rFonts w:ascii="Cambria Math" w:hAnsi="Cambria Math"/>
              </w:rPr>
              <m:t xml:space="preserve">μ, </m:t>
            </m:r>
            <m:sSubSup>
              <m:sSubSupPr>
                <m:ctrlPr>
                  <w:rPr>
                    <w:rFonts w:ascii="Cambria Math" w:hAnsi="Cambria Math"/>
                    <w:i/>
                  </w:rPr>
                </m:ctrlPr>
              </m:sSubSupPr>
              <m:e>
                <m:r>
                  <w:rPr>
                    <w:rFonts w:ascii="Cambria Math" w:hAnsi="Cambria Math"/>
                  </w:rPr>
                  <m:t>σ</m:t>
                </m:r>
              </m:e>
              <m:sub>
                <m:r>
                  <w:rPr>
                    <w:rFonts w:ascii="Cambria Math" w:hAnsi="Cambria Math"/>
                  </w:rPr>
                  <m:t>i,j</m:t>
                </m:r>
              </m:sub>
              <m:sup>
                <m:r>
                  <w:rPr>
                    <w:rFonts w:ascii="Cambria Math" w:hAnsi="Cambria Math"/>
                  </w:rPr>
                  <m:t>2</m:t>
                </m:r>
              </m:sup>
            </m:sSubSup>
            <m:d>
              <m:dPr>
                <m:ctrlPr>
                  <w:rPr>
                    <w:rFonts w:ascii="Cambria Math" w:hAnsi="Cambria Math"/>
                    <w:i/>
                  </w:rPr>
                </m:ctrlPr>
              </m:dPr>
              <m:e>
                <m:r>
                  <w:rPr>
                    <w:rFonts w:ascii="Cambria Math" w:hAnsi="Cambria Math"/>
                  </w:rPr>
                  <m:t>n</m:t>
                </m:r>
              </m:e>
            </m:d>
          </m:e>
        </m:d>
      </m:oMath>
      <w:r w:rsidRPr="00E35538">
        <w:rPr>
          <w:rFonts w:ascii="Times New Roman" w:hAnsi="Times New Roman"/>
        </w:rPr>
        <w:t xml:space="preserve"> Gaussova normalna razdioba sa očekivanom vrijednošću </w:t>
      </w:r>
      <m:oMath>
        <m:r>
          <w:rPr>
            <w:rFonts w:ascii="Cambria Math" w:hAnsi="Cambria Math"/>
          </w:rPr>
          <m:t>μ</m:t>
        </m:r>
      </m:oMath>
      <w:r w:rsidRPr="00E35538">
        <w:rPr>
          <w:rFonts w:ascii="Times New Roman" w:hAnsi="Times New Roman"/>
        </w:rPr>
        <w:t xml:space="preserve"> te disperzijom </w:t>
      </w:r>
      <m:oMath>
        <m:sSubSup>
          <m:sSubSupPr>
            <m:ctrlPr>
              <w:rPr>
                <w:rFonts w:ascii="Cambria Math" w:hAnsi="Cambria Math"/>
                <w:i/>
              </w:rPr>
            </m:ctrlPr>
          </m:sSubSupPr>
          <m:e>
            <m:r>
              <w:rPr>
                <w:rFonts w:ascii="Cambria Math" w:hAnsi="Cambria Math"/>
              </w:rPr>
              <m:t>σ</m:t>
            </m:r>
          </m:e>
          <m:sub>
            <m:r>
              <w:rPr>
                <w:rFonts w:ascii="Cambria Math" w:hAnsi="Cambria Math"/>
              </w:rPr>
              <m:t>i,j</m:t>
            </m:r>
          </m:sub>
          <m:sup>
            <m:r>
              <w:rPr>
                <w:rFonts w:ascii="Cambria Math" w:hAnsi="Cambria Math"/>
              </w:rPr>
              <m:t>2</m:t>
            </m:r>
          </m:sup>
        </m:sSubSup>
        <m:d>
          <m:dPr>
            <m:ctrlPr>
              <w:rPr>
                <w:rFonts w:ascii="Cambria Math" w:hAnsi="Cambria Math"/>
                <w:i/>
              </w:rPr>
            </m:ctrlPr>
          </m:dPr>
          <m:e>
            <m:r>
              <w:rPr>
                <w:rFonts w:ascii="Cambria Math" w:hAnsi="Cambria Math"/>
              </w:rPr>
              <m:t>n</m:t>
            </m:r>
          </m:e>
        </m:d>
      </m:oMath>
      <w:r w:rsidRPr="00E35538">
        <w:rPr>
          <w:rFonts w:ascii="Times New Roman" w:hAnsi="Times New Roman"/>
        </w:rPr>
        <w:t>. Zbog varijabilne disperzije, ovakva m</w:t>
      </w:r>
      <w:proofErr w:type="spellStart"/>
      <w:r w:rsidRPr="00E35538">
        <w:rPr>
          <w:rFonts w:ascii="Times New Roman" w:hAnsi="Times New Roman"/>
        </w:rPr>
        <w:t>utacija</w:t>
      </w:r>
      <w:proofErr w:type="spellEnd"/>
      <w:r w:rsidRPr="00E35538">
        <w:rPr>
          <w:rFonts w:ascii="Times New Roman" w:hAnsi="Times New Roman"/>
        </w:rPr>
        <w:t xml:space="preserve"> je adaptivna jer količina mutacije ovisi o generaciji. Parametri normalne razdiobe se definiraju na sljedeći način:</w:t>
      </w:r>
    </w:p>
    <w:p w:rsidR="00E124BD" w:rsidRPr="00E35538" w:rsidRDefault="00004F69" w:rsidP="00DC6C21">
      <w:pPr>
        <w:spacing w:line="360" w:lineRule="auto"/>
        <w:jc w:val="both"/>
        <w:rPr>
          <w:rFonts w:ascii="Times New Roman" w:hAnsi="Times New Roman"/>
        </w:rPr>
      </w:pPr>
      <m:oMathPara>
        <m:oMath>
          <m:r>
            <w:rPr>
              <w:rFonts w:ascii="Cambria Math" w:hAnsi="Cambria Math"/>
            </w:rPr>
            <m:t>μ=0</m:t>
          </m:r>
        </m:oMath>
      </m:oMathPara>
    </w:p>
    <w:p w:rsidR="00E124BD" w:rsidRPr="00E35538" w:rsidRDefault="009C7200" w:rsidP="00DC6C21">
      <w:pPr>
        <w:spacing w:line="360" w:lineRule="auto"/>
        <w:jc w:val="both"/>
        <w:rPr>
          <w:rFonts w:ascii="Times New Roman" w:hAnsi="Times New Roman"/>
        </w:rPr>
      </w:pPr>
      <m:oMathPara>
        <m:oMath>
          <m:sSubSup>
            <m:sSubSupPr>
              <m:ctrlPr>
                <w:rPr>
                  <w:rFonts w:ascii="Cambria Math" w:hAnsi="Cambria Math"/>
                  <w:i/>
                </w:rPr>
              </m:ctrlPr>
            </m:sSubSupPr>
            <m:e>
              <m:r>
                <w:rPr>
                  <w:rFonts w:ascii="Cambria Math" w:hAnsi="Cambria Math"/>
                </w:rPr>
                <m:t>σ</m:t>
              </m:r>
            </m:e>
            <m:sub>
              <m:r>
                <w:rPr>
                  <w:rFonts w:ascii="Cambria Math" w:hAnsi="Cambria Math"/>
                </w:rPr>
                <m:t>i,j</m:t>
              </m:r>
            </m:sub>
            <m:sup>
              <m:r>
                <w:rPr>
                  <w:rFonts w:ascii="Cambria Math" w:hAnsi="Cambria Math"/>
                </w:rPr>
                <m:t>2</m:t>
              </m:r>
            </m:sup>
          </m:sSubSup>
          <m:d>
            <m:dPr>
              <m:ctrlPr>
                <w:rPr>
                  <w:rFonts w:ascii="Cambria Math" w:hAnsi="Cambria Math"/>
                  <w:i/>
                </w:rPr>
              </m:ctrlPr>
            </m:dPr>
            <m:e>
              <m:r>
                <w:rPr>
                  <w:rFonts w:ascii="Cambria Math" w:hAnsi="Cambria Math"/>
                </w:rPr>
                <m:t>n</m:t>
              </m:r>
            </m:e>
          </m:d>
          <m:r>
            <w:rPr>
              <w:rFonts w:ascii="Cambria Math" w:hAnsi="Cambria Math"/>
            </w:rPr>
            <m:t>=β</m:t>
          </m:r>
          <m:d>
            <m:dPr>
              <m:ctrlPr>
                <w:rPr>
                  <w:rFonts w:ascii="Cambria Math" w:hAnsi="Cambria Math"/>
                  <w:i/>
                </w:rPr>
              </m:ctrlPr>
            </m:dPr>
            <m:e>
              <m:r>
                <w:rPr>
                  <w:rFonts w:ascii="Cambria Math" w:hAnsi="Cambria Math"/>
                </w:rPr>
                <m:t>n</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r>
                    <w:rPr>
                      <w:rFonts w:ascii="Cambria Math" w:hAnsi="Cambria Math"/>
                    </w:rPr>
                    <m:t>u</m:t>
                  </m:r>
                </m:e>
                <m:sub>
                  <m:r>
                    <w:rPr>
                      <w:rFonts w:ascii="Cambria Math" w:hAnsi="Cambria Math"/>
                    </w:rPr>
                    <m:t>j,max</m:t>
                  </m:r>
                </m:sub>
              </m:sSub>
              <m:r>
                <w:rPr>
                  <w:rFonts w:ascii="Cambria Math" w:hAnsi="Cambria Math"/>
                </w:rPr>
                <m:t>-</m:t>
              </m:r>
              <m:sSub>
                <m:sSubPr>
                  <m:ctrlPr>
                    <w:rPr>
                      <w:rFonts w:ascii="Cambria Math" w:hAnsi="Cambria Math"/>
                      <w:i/>
                    </w:rPr>
                  </m:ctrlPr>
                </m:sSubPr>
                <m:e>
                  <m:r>
                    <m:rPr>
                      <m:sty m:val="p"/>
                    </m:rPr>
                    <w:rPr>
                      <w:rFonts w:ascii="Cambria Math" w:hAnsi="Cambria Math"/>
                    </w:rPr>
                    <m:t>Δ</m:t>
                  </m:r>
                  <m:r>
                    <w:rPr>
                      <w:rFonts w:ascii="Cambria Math" w:hAnsi="Cambria Math"/>
                    </w:rPr>
                    <m:t>u</m:t>
                  </m:r>
                </m:e>
                <m:sub>
                  <m:r>
                    <w:rPr>
                      <w:rFonts w:ascii="Cambria Math" w:hAnsi="Cambria Math"/>
                    </w:rPr>
                    <m:t>j,min</m:t>
                  </m:r>
                </m:sub>
              </m:sSub>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i,n</m:t>
                  </m:r>
                </m:sub>
              </m:sSub>
            </m:num>
            <m:den>
              <m:sSub>
                <m:sSubPr>
                  <m:ctrlPr>
                    <w:rPr>
                      <w:rFonts w:ascii="Cambria Math" w:hAnsi="Cambria Math"/>
                      <w:i/>
                    </w:rPr>
                  </m:ctrlPr>
                </m:sSubPr>
                <m:e>
                  <m:r>
                    <w:rPr>
                      <w:rFonts w:ascii="Cambria Math" w:hAnsi="Cambria Math"/>
                    </w:rPr>
                    <m:t>F</m:t>
                  </m:r>
                </m:e>
                <m:sub>
                  <m:r>
                    <w:rPr>
                      <w:rFonts w:ascii="Cambria Math" w:hAnsi="Cambria Math"/>
                    </w:rPr>
                    <m:t>max</m:t>
                  </m:r>
                </m:sub>
              </m:sSub>
            </m:den>
          </m:f>
        </m:oMath>
      </m:oMathPara>
    </w:p>
    <w:p w:rsidR="00004F69" w:rsidRPr="00E35538" w:rsidRDefault="00004F69" w:rsidP="00DC6C21">
      <w:pPr>
        <w:spacing w:line="360" w:lineRule="auto"/>
        <w:jc w:val="both"/>
        <w:rPr>
          <w:rFonts w:ascii="Times New Roman" w:hAnsi="Times New Roman"/>
        </w:rPr>
      </w:pPr>
      <w:r w:rsidRPr="00E35538">
        <w:rPr>
          <w:rFonts w:ascii="Times New Roman" w:hAnsi="Times New Roman"/>
        </w:rPr>
        <w:t xml:space="preserve">gdje </w:t>
      </w:r>
      <m:oMath>
        <m:r>
          <w:rPr>
            <w:rFonts w:ascii="Cambria Math" w:hAnsi="Cambria Math"/>
          </w:rPr>
          <m:t>β</m:t>
        </m:r>
        <m:d>
          <m:dPr>
            <m:ctrlPr>
              <w:rPr>
                <w:rFonts w:ascii="Cambria Math" w:hAnsi="Cambria Math"/>
                <w:i/>
              </w:rPr>
            </m:ctrlPr>
          </m:dPr>
          <m:e>
            <m:r>
              <w:rPr>
                <w:rFonts w:ascii="Cambria Math" w:hAnsi="Cambria Math"/>
              </w:rPr>
              <m:t>n</m:t>
            </m:r>
          </m:e>
        </m:d>
      </m:oMath>
      <w:r w:rsidRPr="00E35538">
        <w:rPr>
          <w:rFonts w:ascii="Times New Roman" w:hAnsi="Times New Roman"/>
        </w:rPr>
        <w:t xml:space="preserve"> faktor mutacije koji ovisi o generaciji te je </w:t>
      </w:r>
      <m:oMath>
        <m:r>
          <w:rPr>
            <w:rFonts w:ascii="Cambria Math" w:hAnsi="Cambria Math"/>
          </w:rPr>
          <m:t>0&lt;β</m:t>
        </m:r>
        <m:d>
          <m:dPr>
            <m:ctrlPr>
              <w:rPr>
                <w:rFonts w:ascii="Cambria Math" w:hAnsi="Cambria Math"/>
                <w:i/>
              </w:rPr>
            </m:ctrlPr>
          </m:dPr>
          <m:e>
            <m:r>
              <w:rPr>
                <w:rFonts w:ascii="Cambria Math" w:hAnsi="Cambria Math"/>
              </w:rPr>
              <m:t>n</m:t>
            </m:r>
          </m:e>
        </m:d>
        <m:r>
          <w:rPr>
            <w:rFonts w:ascii="Cambria Math" w:hAnsi="Cambria Math"/>
          </w:rPr>
          <m:t>≤1</m:t>
        </m:r>
      </m:oMath>
      <w:r w:rsidRPr="00E35538">
        <w:rPr>
          <w:rFonts w:ascii="Times New Roman" w:hAnsi="Times New Roman"/>
        </w:rPr>
        <w:t xml:space="preserve">. Sa ovakvom mutacijom se populacija pretvori u dvostruku populaciju sa brojem jedinki </w:t>
      </w:r>
      <m:oMath>
        <m:r>
          <w:rPr>
            <w:rFonts w:ascii="Cambria Math" w:hAnsi="Cambria Math"/>
          </w:rPr>
          <m:t>2np</m:t>
        </m:r>
      </m:oMath>
      <w:r w:rsidRPr="00E35538">
        <w:rPr>
          <w:rFonts w:ascii="Times New Roman" w:hAnsi="Times New Roman"/>
        </w:rPr>
        <w:t>. Nad takvom populacijom se potom provodi turnirska selekcija, gdje se od p jedinki odabiru samo neke koje idu u sljedeću generaciju.</w:t>
      </w:r>
    </w:p>
    <w:p w:rsidR="00004F69" w:rsidRPr="00E35538" w:rsidRDefault="00004F69" w:rsidP="00DC6C21">
      <w:pPr>
        <w:spacing w:line="360" w:lineRule="auto"/>
        <w:jc w:val="both"/>
        <w:rPr>
          <w:rFonts w:ascii="Times New Roman" w:hAnsi="Times New Roman"/>
        </w:rPr>
      </w:pPr>
      <w:r w:rsidRPr="00E35538">
        <w:rPr>
          <w:rFonts w:ascii="Times New Roman" w:hAnsi="Times New Roman"/>
        </w:rPr>
        <w:t>Uvjet konvergencije može biti dovoljno mala razlika između najbolje i najlošije jedinke:</w:t>
      </w:r>
    </w:p>
    <w:p w:rsidR="00004F69" w:rsidRPr="00E35538" w:rsidRDefault="009C7200" w:rsidP="00DC6C21">
      <w:pPr>
        <w:spacing w:line="360" w:lineRule="auto"/>
        <w:jc w:val="both"/>
        <w:rPr>
          <w:rFonts w:ascii="Times New Roman" w:hAnsi="Times New Roman"/>
        </w:rPr>
      </w:pPr>
      <m:oMathPara>
        <m:oMath>
          <m:sSub>
            <m:sSubPr>
              <m:ctrlPr>
                <w:rPr>
                  <w:rFonts w:ascii="Cambria Math" w:hAnsi="Cambria Math"/>
                  <w:i/>
                </w:rPr>
              </m:ctrlPr>
            </m:sSubPr>
            <m:e>
              <m:r>
                <w:rPr>
                  <w:rFonts w:ascii="Cambria Math" w:hAnsi="Cambria Math"/>
                </w:rPr>
                <m:t>F</m:t>
              </m:r>
            </m:e>
            <m:sub>
              <m:r>
                <w:rPr>
                  <w:rFonts w:ascii="Cambria Math" w:hAnsi="Cambria Math"/>
                </w:rPr>
                <m:t>max,n</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min,n</m:t>
              </m:r>
            </m:sub>
          </m:sSub>
          <m:r>
            <w:rPr>
              <w:rFonts w:ascii="Cambria Math" w:hAnsi="Cambria Math"/>
            </w:rPr>
            <m:t>≤ε</m:t>
          </m:r>
        </m:oMath>
      </m:oMathPara>
    </w:p>
    <w:p w:rsidR="00004F69" w:rsidRPr="00E35538" w:rsidRDefault="00010537" w:rsidP="00DC6C21">
      <w:pPr>
        <w:spacing w:line="360" w:lineRule="auto"/>
        <w:jc w:val="both"/>
        <w:rPr>
          <w:rFonts w:ascii="Times New Roman" w:hAnsi="Times New Roman"/>
        </w:rPr>
      </w:pPr>
      <w:r w:rsidRPr="00E35538">
        <w:rPr>
          <w:rFonts w:ascii="Times New Roman" w:hAnsi="Times New Roman"/>
        </w:rPr>
        <w:t>Nakon što genetski algoritam stane, kao rješenje se uzima jedinka iz zadnje populacije sa najmanjom vrijednosti funkcije dobrote.</w:t>
      </w:r>
      <w:r w:rsidRPr="00E35538">
        <w:rPr>
          <w:rFonts w:ascii="Times New Roman" w:hAnsi="Times New Roman"/>
        </w:rPr>
        <w:tab/>
      </w:r>
    </w:p>
    <w:p w:rsidR="00EB6DBB" w:rsidRPr="00E35538" w:rsidRDefault="00EB6DBB" w:rsidP="00DC6C21">
      <w:pPr>
        <w:spacing w:line="360" w:lineRule="auto"/>
        <w:rPr>
          <w:rFonts w:ascii="Times New Roman" w:hAnsi="Times New Roman"/>
        </w:rPr>
      </w:pPr>
    </w:p>
    <w:p w:rsidR="00750888" w:rsidRDefault="00750888" w:rsidP="00E35538">
      <w:pPr>
        <w:pStyle w:val="Heading1"/>
      </w:pPr>
      <w:bookmarkStart w:id="18" w:name="_Toc113812271"/>
      <w:bookmarkStart w:id="19" w:name="_Toc356639700"/>
      <w:r w:rsidRPr="00E35538">
        <w:lastRenderedPageBreak/>
        <w:t>Zaključak</w:t>
      </w:r>
      <w:bookmarkStart w:id="20" w:name="_Toc73793800"/>
      <w:bookmarkStart w:id="21" w:name="_Toc73794370"/>
      <w:bookmarkStart w:id="22" w:name="_Toc113812272"/>
      <w:bookmarkEnd w:id="18"/>
      <w:bookmarkEnd w:id="19"/>
    </w:p>
    <w:p w:rsidR="000D685B" w:rsidRPr="00C73E33" w:rsidRDefault="00C73E33" w:rsidP="00C73E33">
      <w:pPr>
        <w:spacing w:line="360" w:lineRule="auto"/>
        <w:jc w:val="both"/>
        <w:rPr>
          <w:rFonts w:ascii="Times New Roman" w:hAnsi="Times New Roman"/>
        </w:rPr>
      </w:pPr>
      <w:r w:rsidRPr="00C73E33">
        <w:rPr>
          <w:rFonts w:ascii="Times New Roman" w:hAnsi="Times New Roman"/>
        </w:rPr>
        <w:t>Pojam optimizacije elektroenergetskih sustava je kompleksan jer uključuje puno toga. Kako se elektroenergetski sustav kao takav može podijeliti na tri područja, tako se i optimizacije mogu podijeliti na ta ista tri područja: optimiziranje generiranja, optimiziranje prijenosa i optimiziranje distribucije. Zbog velike isplativosti, d</w:t>
      </w:r>
      <w:r w:rsidR="000D685B" w:rsidRPr="00C73E33">
        <w:rPr>
          <w:rFonts w:ascii="Times New Roman" w:hAnsi="Times New Roman"/>
        </w:rPr>
        <w:t xml:space="preserve">anas se sve više pažnje </w:t>
      </w:r>
      <w:r w:rsidR="00142991" w:rsidRPr="00C73E33">
        <w:rPr>
          <w:rFonts w:ascii="Times New Roman" w:hAnsi="Times New Roman"/>
        </w:rPr>
        <w:t>pri</w:t>
      </w:r>
      <w:r w:rsidR="000D685B" w:rsidRPr="00C73E33">
        <w:rPr>
          <w:rFonts w:ascii="Times New Roman" w:hAnsi="Times New Roman"/>
        </w:rPr>
        <w:t>daje optimizaciji. Elektroenergetski sustavi su u pravilu veliki i upravljaju velikim količinama novaca i resursa. Čak i male uš</w:t>
      </w:r>
      <w:r w:rsidRPr="00C73E33">
        <w:rPr>
          <w:rFonts w:ascii="Times New Roman" w:hAnsi="Times New Roman"/>
        </w:rPr>
        <w:t>tede u takvim sustavima mogu dosegnuti milijune ili milijarde</w:t>
      </w:r>
      <w:r w:rsidR="000D685B" w:rsidRPr="00C73E33">
        <w:rPr>
          <w:rFonts w:ascii="Times New Roman" w:hAnsi="Times New Roman"/>
        </w:rPr>
        <w:t xml:space="preserve"> kuna.</w:t>
      </w:r>
    </w:p>
    <w:p w:rsidR="000D685B" w:rsidRPr="00C73E33" w:rsidRDefault="00142991" w:rsidP="00C73E33">
      <w:pPr>
        <w:spacing w:line="360" w:lineRule="auto"/>
        <w:jc w:val="both"/>
        <w:rPr>
          <w:rFonts w:ascii="Times New Roman" w:hAnsi="Times New Roman"/>
        </w:rPr>
      </w:pPr>
      <w:r w:rsidRPr="00C73E33">
        <w:rPr>
          <w:rFonts w:ascii="Times New Roman" w:hAnsi="Times New Roman"/>
        </w:rPr>
        <w:t xml:space="preserve">O takvim optimizacijama se priča već dvadesetak godina, ali je nedostatak </w:t>
      </w:r>
      <w:r w:rsidR="000D685B" w:rsidRPr="00C73E33">
        <w:rPr>
          <w:rFonts w:ascii="Times New Roman" w:hAnsi="Times New Roman"/>
        </w:rPr>
        <w:t xml:space="preserve"> u tome </w:t>
      </w:r>
      <w:r w:rsidRPr="00C73E33">
        <w:rPr>
          <w:rFonts w:ascii="Times New Roman" w:hAnsi="Times New Roman"/>
        </w:rPr>
        <w:t>što</w:t>
      </w:r>
      <w:r w:rsidR="000D685B" w:rsidRPr="00C73E33">
        <w:rPr>
          <w:rFonts w:ascii="Times New Roman" w:hAnsi="Times New Roman"/>
        </w:rPr>
        <w:t xml:space="preserve"> treba puno ulagati u istraživanja. Naime, ako se primjeni neka neefikasna optimizacijska tehnika, gubitci mogu biti veliki. Takva istraživanja su često skupa i dugotrajna i previše </w:t>
      </w:r>
      <w:r w:rsidRPr="00C73E33">
        <w:rPr>
          <w:rFonts w:ascii="Times New Roman" w:hAnsi="Times New Roman"/>
        </w:rPr>
        <w:t xml:space="preserve">su </w:t>
      </w:r>
      <w:r w:rsidR="000D685B" w:rsidRPr="00C73E33">
        <w:rPr>
          <w:rFonts w:ascii="Times New Roman" w:hAnsi="Times New Roman"/>
        </w:rPr>
        <w:t xml:space="preserve">specifična. </w:t>
      </w:r>
      <w:r w:rsidRPr="00C73E33">
        <w:rPr>
          <w:rFonts w:ascii="Times New Roman" w:hAnsi="Times New Roman"/>
        </w:rPr>
        <w:t>To znači da a</w:t>
      </w:r>
      <w:r w:rsidR="000D685B" w:rsidRPr="00C73E33">
        <w:rPr>
          <w:rFonts w:ascii="Times New Roman" w:hAnsi="Times New Roman"/>
        </w:rPr>
        <w:t>ko se odlično riješi neki problem u nekom određenom elektroenergetskom sustavu, ne zna</w:t>
      </w:r>
      <w:r w:rsidRPr="00C73E33">
        <w:rPr>
          <w:rFonts w:ascii="Times New Roman" w:hAnsi="Times New Roman"/>
        </w:rPr>
        <w:t>či da će nekom drugom sustavu</w:t>
      </w:r>
      <w:r w:rsidR="000D685B" w:rsidRPr="00C73E33">
        <w:rPr>
          <w:rFonts w:ascii="Times New Roman" w:hAnsi="Times New Roman"/>
        </w:rPr>
        <w:t xml:space="preserve"> </w:t>
      </w:r>
      <w:r w:rsidRPr="00C73E33">
        <w:rPr>
          <w:rFonts w:ascii="Times New Roman" w:hAnsi="Times New Roman"/>
        </w:rPr>
        <w:t>to isto rješenje biti odgovarajuće za njegov problem</w:t>
      </w:r>
      <w:r w:rsidR="000D685B" w:rsidRPr="00C73E33">
        <w:rPr>
          <w:rFonts w:ascii="Times New Roman" w:hAnsi="Times New Roman"/>
        </w:rPr>
        <w:t xml:space="preserve">. Pogotovo ne znači da će za neki drugi, možda sličan problem, </w:t>
      </w:r>
      <w:r w:rsidRPr="00C73E33">
        <w:rPr>
          <w:rFonts w:ascii="Times New Roman" w:hAnsi="Times New Roman"/>
        </w:rPr>
        <w:t>takvo rješenje biti odgovarajuće</w:t>
      </w:r>
      <w:r w:rsidR="000D685B" w:rsidRPr="00C73E33">
        <w:rPr>
          <w:rFonts w:ascii="Times New Roman" w:hAnsi="Times New Roman"/>
        </w:rPr>
        <w:t>.</w:t>
      </w:r>
    </w:p>
    <w:p w:rsidR="000D685B" w:rsidRPr="00C73E33" w:rsidRDefault="000D685B" w:rsidP="00C73E33">
      <w:pPr>
        <w:spacing w:line="360" w:lineRule="auto"/>
        <w:jc w:val="both"/>
        <w:rPr>
          <w:rFonts w:ascii="Times New Roman" w:hAnsi="Times New Roman"/>
        </w:rPr>
      </w:pPr>
      <w:r w:rsidRPr="00C73E33">
        <w:rPr>
          <w:rFonts w:ascii="Times New Roman" w:hAnsi="Times New Roman"/>
        </w:rPr>
        <w:t>Zbog sve toga, iako su optimizacije elektroenergetskih sustava poznate, treba dodatno ulagati u njih i istraživati jer optimizacija tih sustava može donijeti veću zaradu, reputaciju te zadovoljstvo korisnika.</w:t>
      </w:r>
    </w:p>
    <w:p w:rsidR="00750888" w:rsidRPr="00E35538" w:rsidRDefault="00750888" w:rsidP="00E35538">
      <w:pPr>
        <w:pStyle w:val="Heading1"/>
      </w:pPr>
      <w:bookmarkStart w:id="23" w:name="_Toc356639701"/>
      <w:r w:rsidRPr="00E35538">
        <w:lastRenderedPageBreak/>
        <w:t>Literatura</w:t>
      </w:r>
      <w:bookmarkEnd w:id="20"/>
      <w:bookmarkEnd w:id="21"/>
      <w:bookmarkEnd w:id="22"/>
      <w:bookmarkEnd w:id="23"/>
    </w:p>
    <w:p w:rsidR="00495EC4" w:rsidRPr="00142991" w:rsidRDefault="00142991" w:rsidP="00DC6C21">
      <w:pPr>
        <w:pStyle w:val="ListParagraph"/>
        <w:numPr>
          <w:ilvl w:val="0"/>
          <w:numId w:val="41"/>
        </w:numPr>
        <w:spacing w:line="360" w:lineRule="auto"/>
        <w:rPr>
          <w:rStyle w:val="Hyperlink"/>
          <w:rFonts w:ascii="Times New Roman" w:hAnsi="Times New Roman"/>
          <w:noProof/>
          <w:color w:val="auto"/>
          <w:u w:val="none"/>
        </w:rPr>
      </w:pPr>
      <w:r w:rsidRPr="00142991">
        <w:rPr>
          <w:rFonts w:ascii="Times New Roman" w:hAnsi="Times New Roman"/>
        </w:rPr>
        <w:t xml:space="preserve">V. Mikuličić, D. Grgić, M. Delimar: </w:t>
      </w:r>
      <w:r w:rsidRPr="00142991">
        <w:rPr>
          <w:rFonts w:ascii="Times New Roman" w:hAnsi="Times New Roman"/>
          <w:i/>
        </w:rPr>
        <w:t xml:space="preserve">Prijenos i distribucija električne energije, </w:t>
      </w:r>
      <w:r w:rsidRPr="00142991">
        <w:rPr>
          <w:rFonts w:ascii="Times New Roman" w:hAnsi="Times New Roman"/>
        </w:rPr>
        <w:t xml:space="preserve">Energijske tehnologije, FER, 18.4.2013. </w:t>
      </w:r>
      <w:hyperlink r:id="rId15" w:history="1">
        <w:r w:rsidRPr="00142991">
          <w:rPr>
            <w:rStyle w:val="Hyperlink"/>
            <w:rFonts w:ascii="Times New Roman" w:hAnsi="Times New Roman"/>
          </w:rPr>
          <w:t>http://www.fer.unizg.hr/_download/repository/ET09_Prijenos_i_distribucija.pdf</w:t>
        </w:r>
      </w:hyperlink>
    </w:p>
    <w:p w:rsidR="00087FE4" w:rsidRPr="00E35538" w:rsidRDefault="00087FE4" w:rsidP="00DC6C21">
      <w:pPr>
        <w:pStyle w:val="ListParagraph"/>
        <w:numPr>
          <w:ilvl w:val="0"/>
          <w:numId w:val="41"/>
        </w:numPr>
        <w:spacing w:line="360" w:lineRule="auto"/>
        <w:rPr>
          <w:rFonts w:ascii="Times New Roman" w:hAnsi="Times New Roman"/>
          <w:noProof/>
        </w:rPr>
      </w:pPr>
      <w:r w:rsidRPr="00E35538">
        <w:rPr>
          <w:rFonts w:ascii="Times New Roman" w:hAnsi="Times New Roman"/>
          <w:noProof/>
        </w:rPr>
        <w:t>Više autora</w:t>
      </w:r>
      <w:r w:rsidRPr="00E35538">
        <w:rPr>
          <w:rFonts w:ascii="Times New Roman" w:hAnsi="Times New Roman"/>
          <w:i/>
          <w:noProof/>
        </w:rPr>
        <w:t>: Modern heuristic optimization techniques – theory and applications to power systems</w:t>
      </w:r>
      <w:r w:rsidRPr="00E35538">
        <w:rPr>
          <w:rFonts w:ascii="Times New Roman" w:hAnsi="Times New Roman"/>
          <w:noProof/>
        </w:rPr>
        <w:t>, uredili K. Y. Lee i M. A. El-Sharkawi, IEEE press 2008., poglavlja 12-19</w:t>
      </w:r>
    </w:p>
    <w:p w:rsidR="00ED13B2" w:rsidRPr="00E35538" w:rsidRDefault="004624F7" w:rsidP="00DC6C21">
      <w:pPr>
        <w:pStyle w:val="ListParagraph"/>
        <w:numPr>
          <w:ilvl w:val="0"/>
          <w:numId w:val="41"/>
        </w:numPr>
        <w:spacing w:line="360" w:lineRule="auto"/>
        <w:rPr>
          <w:rFonts w:ascii="Times New Roman" w:hAnsi="Times New Roman"/>
          <w:noProof/>
        </w:rPr>
      </w:pPr>
      <w:r w:rsidRPr="00E35538">
        <w:rPr>
          <w:rFonts w:ascii="Times New Roman" w:hAnsi="Times New Roman"/>
          <w:noProof/>
        </w:rPr>
        <w:t>K.Y. Lee</w:t>
      </w:r>
      <w:r w:rsidR="009D7BEA" w:rsidRPr="00E35538">
        <w:rPr>
          <w:rFonts w:ascii="Times New Roman" w:hAnsi="Times New Roman"/>
          <w:noProof/>
        </w:rPr>
        <w:t xml:space="preserve">, Y.T. Cha, J.H. Park: </w:t>
      </w:r>
      <w:r w:rsidR="009D7BEA" w:rsidRPr="00E35538">
        <w:rPr>
          <w:rFonts w:ascii="Times New Roman" w:hAnsi="Times New Roman"/>
          <w:i/>
          <w:noProof/>
        </w:rPr>
        <w:t>Short-term load forcasting using an artificial neural network</w:t>
      </w:r>
      <w:r w:rsidR="009D7BEA" w:rsidRPr="00E35538">
        <w:rPr>
          <w:rFonts w:ascii="Times New Roman" w:hAnsi="Times New Roman"/>
          <w:noProof/>
        </w:rPr>
        <w:t>, IEEE Transactions on Power Systems, 1992.</w:t>
      </w:r>
    </w:p>
    <w:p w:rsidR="006F26B3" w:rsidRDefault="006F26B3" w:rsidP="00DC6C21">
      <w:pPr>
        <w:pStyle w:val="ListParagraph"/>
        <w:numPr>
          <w:ilvl w:val="0"/>
          <w:numId w:val="41"/>
        </w:numPr>
        <w:spacing w:line="360" w:lineRule="auto"/>
        <w:rPr>
          <w:rFonts w:ascii="Times New Roman" w:hAnsi="Times New Roman"/>
          <w:noProof/>
        </w:rPr>
      </w:pPr>
      <w:r w:rsidRPr="00E35538">
        <w:rPr>
          <w:rFonts w:ascii="Times New Roman" w:hAnsi="Times New Roman"/>
          <w:noProof/>
        </w:rPr>
        <w:t xml:space="preserve">N. S. Sisworahardjo, A. A. El-Keib.: </w:t>
      </w:r>
      <w:r w:rsidRPr="00E35538">
        <w:rPr>
          <w:rFonts w:ascii="Times New Roman" w:hAnsi="Times New Roman"/>
          <w:i/>
          <w:noProof/>
        </w:rPr>
        <w:t>Unit commitment using the ant colony search algorithm</w:t>
      </w:r>
      <w:r w:rsidRPr="00E35538">
        <w:rPr>
          <w:rFonts w:ascii="Times New Roman" w:hAnsi="Times New Roman"/>
          <w:noProof/>
        </w:rPr>
        <w:t>, Power Engineering 2002 Large Engineering Systems Conference on, LESCOPE 02. IEEE, 2002.</w:t>
      </w:r>
    </w:p>
    <w:p w:rsidR="009243C0" w:rsidRPr="00E35538" w:rsidRDefault="009243C0" w:rsidP="009243C0">
      <w:pPr>
        <w:pStyle w:val="ListParagraph"/>
        <w:numPr>
          <w:ilvl w:val="0"/>
          <w:numId w:val="41"/>
        </w:numPr>
        <w:spacing w:line="360" w:lineRule="auto"/>
        <w:rPr>
          <w:rFonts w:ascii="Times New Roman" w:hAnsi="Times New Roman"/>
          <w:noProof/>
        </w:rPr>
      </w:pPr>
      <w:r>
        <w:rPr>
          <w:rFonts w:ascii="Times New Roman" w:hAnsi="Times New Roman"/>
          <w:noProof/>
        </w:rPr>
        <w:t>G. Zhang</w:t>
      </w:r>
      <w:r w:rsidRPr="009243C0">
        <w:rPr>
          <w:rFonts w:ascii="Times New Roman" w:hAnsi="Times New Roman"/>
          <w:noProof/>
        </w:rPr>
        <w:t>, B. E</w:t>
      </w:r>
      <w:r>
        <w:rPr>
          <w:rFonts w:ascii="Times New Roman" w:hAnsi="Times New Roman"/>
          <w:noProof/>
        </w:rPr>
        <w:t>.</w:t>
      </w:r>
      <w:r w:rsidRPr="009243C0">
        <w:rPr>
          <w:rFonts w:ascii="Times New Roman" w:hAnsi="Times New Roman"/>
          <w:noProof/>
        </w:rPr>
        <w:t xml:space="preserve"> Patuwo, and M</w:t>
      </w:r>
      <w:r>
        <w:rPr>
          <w:rFonts w:ascii="Times New Roman" w:hAnsi="Times New Roman"/>
          <w:noProof/>
        </w:rPr>
        <w:t xml:space="preserve">. Y Hu.: </w:t>
      </w:r>
      <w:r w:rsidRPr="009243C0">
        <w:rPr>
          <w:rFonts w:ascii="Times New Roman" w:hAnsi="Times New Roman"/>
          <w:i/>
          <w:noProof/>
        </w:rPr>
        <w:t>Forecasting with artificial neural networks: The state of the art</w:t>
      </w:r>
      <w:r>
        <w:rPr>
          <w:rFonts w:ascii="Times New Roman" w:hAnsi="Times New Roman"/>
          <w:noProof/>
        </w:rPr>
        <w:t>.</w:t>
      </w:r>
      <w:r w:rsidRPr="009243C0">
        <w:rPr>
          <w:rFonts w:ascii="Times New Roman" w:hAnsi="Times New Roman"/>
          <w:noProof/>
        </w:rPr>
        <w:t xml:space="preserve"> International journal of forecasting 14.1 (1998): 35-62.</w:t>
      </w:r>
    </w:p>
    <w:p w:rsidR="00ED13B2" w:rsidRPr="00E35538" w:rsidRDefault="00ED13B2" w:rsidP="00DC6C21">
      <w:pPr>
        <w:spacing w:line="360" w:lineRule="auto"/>
        <w:rPr>
          <w:rFonts w:ascii="Times New Roman" w:hAnsi="Times New Roman"/>
        </w:rPr>
      </w:pPr>
    </w:p>
    <w:p w:rsidR="00750888" w:rsidRPr="00E35538" w:rsidRDefault="00750888" w:rsidP="00E35538">
      <w:pPr>
        <w:pStyle w:val="Heading1"/>
      </w:pPr>
      <w:bookmarkStart w:id="24" w:name="_Toc356639702"/>
      <w:r w:rsidRPr="00E35538">
        <w:lastRenderedPageBreak/>
        <w:t>Sažetak</w:t>
      </w:r>
      <w:bookmarkEnd w:id="24"/>
    </w:p>
    <w:p w:rsidR="00AF5424" w:rsidRDefault="00C73E33" w:rsidP="00AF5424">
      <w:pPr>
        <w:spacing w:line="360" w:lineRule="auto"/>
        <w:jc w:val="both"/>
        <w:rPr>
          <w:rFonts w:ascii="Times New Roman" w:hAnsi="Times New Roman"/>
        </w:rPr>
      </w:pPr>
      <w:r>
        <w:rPr>
          <w:rFonts w:ascii="Times New Roman" w:hAnsi="Times New Roman"/>
        </w:rPr>
        <w:t>Elektroenergetski sustavi su danas jedni on najvažnijih i najpoznatijih sustava. Zbog toga</w:t>
      </w:r>
      <w:r w:rsidR="00BF1B33">
        <w:rPr>
          <w:rFonts w:ascii="Times New Roman" w:hAnsi="Times New Roman"/>
        </w:rPr>
        <w:t xml:space="preserve"> ih</w:t>
      </w:r>
      <w:r>
        <w:rPr>
          <w:rFonts w:ascii="Times New Roman" w:hAnsi="Times New Roman"/>
        </w:rPr>
        <w:t xml:space="preserve"> se sve </w:t>
      </w:r>
      <w:r w:rsidR="00BF1B33">
        <w:rPr>
          <w:rFonts w:ascii="Times New Roman" w:hAnsi="Times New Roman"/>
        </w:rPr>
        <w:t>češće</w:t>
      </w:r>
      <w:r>
        <w:rPr>
          <w:rFonts w:ascii="Times New Roman" w:hAnsi="Times New Roman"/>
        </w:rPr>
        <w:t xml:space="preserve"> želi optimizirati. U početku su se </w:t>
      </w:r>
      <w:r w:rsidR="00BF1B33">
        <w:rPr>
          <w:rFonts w:ascii="Times New Roman" w:hAnsi="Times New Roman"/>
        </w:rPr>
        <w:t>takve optimizacije i modeliranje</w:t>
      </w:r>
      <w:r>
        <w:rPr>
          <w:rFonts w:ascii="Times New Roman" w:hAnsi="Times New Roman"/>
        </w:rPr>
        <w:t xml:space="preserve"> problema radile s matematičkim </w:t>
      </w:r>
      <w:r w:rsidR="00AF5424">
        <w:rPr>
          <w:rFonts w:ascii="Times New Roman" w:hAnsi="Times New Roman"/>
        </w:rPr>
        <w:t>funkcijama koje računaju rješenje zadanog problema. No, sve se više odustaje od toga jer matematičke funkcije nisu dorasle kompleksnijim problemima. Zbog toga se pridaje važnost evolucijskim tehnikama jer imaju značajne prednosti</w:t>
      </w:r>
      <w:r w:rsidR="00BF1B33">
        <w:rPr>
          <w:rFonts w:ascii="Times New Roman" w:hAnsi="Times New Roman"/>
        </w:rPr>
        <w:t>,</w:t>
      </w:r>
      <w:r w:rsidR="00AF5424">
        <w:rPr>
          <w:rFonts w:ascii="Times New Roman" w:hAnsi="Times New Roman"/>
        </w:rPr>
        <w:t xml:space="preserve"> kao što su bolje modeliranje zahtjevnih funkcija.</w:t>
      </w:r>
    </w:p>
    <w:p w:rsidR="00ED13B2" w:rsidRPr="00E35538" w:rsidRDefault="00BF1B33" w:rsidP="00BF1B33">
      <w:pPr>
        <w:spacing w:line="360" w:lineRule="auto"/>
        <w:jc w:val="both"/>
        <w:rPr>
          <w:rFonts w:ascii="Times New Roman" w:hAnsi="Times New Roman"/>
        </w:rPr>
      </w:pPr>
      <w:r>
        <w:rPr>
          <w:rFonts w:ascii="Times New Roman" w:hAnsi="Times New Roman"/>
        </w:rPr>
        <w:t>Prvi optimizacijski problem</w:t>
      </w:r>
      <w:r w:rsidR="00AF5424">
        <w:rPr>
          <w:rFonts w:ascii="Times New Roman" w:hAnsi="Times New Roman"/>
        </w:rPr>
        <w:t xml:space="preserve"> koji </w:t>
      </w:r>
      <w:r>
        <w:rPr>
          <w:rFonts w:ascii="Times New Roman" w:hAnsi="Times New Roman"/>
        </w:rPr>
        <w:t>je</w:t>
      </w:r>
      <w:r w:rsidR="00AF5424">
        <w:rPr>
          <w:rFonts w:ascii="Times New Roman" w:hAnsi="Times New Roman"/>
        </w:rPr>
        <w:t xml:space="preserve"> razm</w:t>
      </w:r>
      <w:r>
        <w:rPr>
          <w:rFonts w:ascii="Times New Roman" w:hAnsi="Times New Roman"/>
        </w:rPr>
        <w:t>atran</w:t>
      </w:r>
      <w:r w:rsidR="00AF5424">
        <w:rPr>
          <w:rFonts w:ascii="Times New Roman" w:hAnsi="Times New Roman"/>
        </w:rPr>
        <w:t xml:space="preserve"> </w:t>
      </w:r>
      <w:r>
        <w:rPr>
          <w:rFonts w:ascii="Times New Roman" w:hAnsi="Times New Roman"/>
        </w:rPr>
        <w:t>je</w:t>
      </w:r>
      <w:r w:rsidR="00AF5424">
        <w:rPr>
          <w:rFonts w:ascii="Times New Roman" w:hAnsi="Times New Roman"/>
        </w:rPr>
        <w:t xml:space="preserve"> određivanje rasporeda generiranja koji određuje koja proizvodna jedinica </w:t>
      </w:r>
      <w:r>
        <w:rPr>
          <w:rFonts w:ascii="Times New Roman" w:hAnsi="Times New Roman"/>
        </w:rPr>
        <w:t>bi trebala</w:t>
      </w:r>
      <w:r w:rsidR="00AF5424">
        <w:rPr>
          <w:rFonts w:ascii="Times New Roman" w:hAnsi="Times New Roman"/>
        </w:rPr>
        <w:t xml:space="preserve"> raditi</w:t>
      </w:r>
      <w:r>
        <w:rPr>
          <w:rFonts w:ascii="Times New Roman" w:hAnsi="Times New Roman"/>
        </w:rPr>
        <w:t>,</w:t>
      </w:r>
      <w:r w:rsidR="00AF5424">
        <w:rPr>
          <w:rFonts w:ascii="Times New Roman" w:hAnsi="Times New Roman"/>
        </w:rPr>
        <w:t xml:space="preserve"> a koja ne da bi se postiga</w:t>
      </w:r>
      <w:r>
        <w:rPr>
          <w:rFonts w:ascii="Times New Roman" w:hAnsi="Times New Roman"/>
        </w:rPr>
        <w:t>o optimum sustava. Za rješavanje tog</w:t>
      </w:r>
      <w:r w:rsidR="00AF5424">
        <w:rPr>
          <w:rFonts w:ascii="Times New Roman" w:hAnsi="Times New Roman"/>
        </w:rPr>
        <w:t xml:space="preserve"> problema predložen</w:t>
      </w:r>
      <w:r w:rsidRPr="00BF1B33">
        <w:rPr>
          <w:rFonts w:ascii="Times New Roman" w:hAnsi="Times New Roman"/>
        </w:rPr>
        <w:t xml:space="preserve"> </w:t>
      </w:r>
      <w:r>
        <w:rPr>
          <w:rFonts w:ascii="Times New Roman" w:hAnsi="Times New Roman"/>
        </w:rPr>
        <w:t>je</w:t>
      </w:r>
      <w:r w:rsidR="00AF5424">
        <w:rPr>
          <w:rFonts w:ascii="Times New Roman" w:hAnsi="Times New Roman"/>
        </w:rPr>
        <w:t xml:space="preserve"> algoritam kolonije mrava koji bi pretraživao cijeli prostor stanja. Drugi problem je ekonomičn</w:t>
      </w:r>
      <w:r>
        <w:rPr>
          <w:rFonts w:ascii="Times New Roman" w:hAnsi="Times New Roman"/>
        </w:rPr>
        <w:t>a</w:t>
      </w:r>
      <w:r w:rsidR="00AF5424">
        <w:rPr>
          <w:rFonts w:ascii="Times New Roman" w:hAnsi="Times New Roman"/>
        </w:rPr>
        <w:t xml:space="preserve"> </w:t>
      </w:r>
      <w:r>
        <w:rPr>
          <w:rFonts w:ascii="Times New Roman" w:hAnsi="Times New Roman"/>
        </w:rPr>
        <w:t>raspodjela s kojom</w:t>
      </w:r>
      <w:r w:rsidR="00AF5424">
        <w:rPr>
          <w:rFonts w:ascii="Times New Roman" w:hAnsi="Times New Roman"/>
        </w:rPr>
        <w:t xml:space="preserve"> se želi postići najbolje generiranje električne energije uz sve zahtjeve sustava. Predložen je genetski algoritam </w:t>
      </w:r>
      <w:r w:rsidR="00780E76">
        <w:rPr>
          <w:rFonts w:ascii="Times New Roman" w:hAnsi="Times New Roman"/>
        </w:rPr>
        <w:t>s</w:t>
      </w:r>
      <w:r w:rsidR="00AF5424">
        <w:rPr>
          <w:rFonts w:ascii="Times New Roman" w:hAnsi="Times New Roman"/>
        </w:rPr>
        <w:t xml:space="preserve"> nekoliko različitih inačica. Treći problem je regulacija napona i jalovih snaga ko</w:t>
      </w:r>
      <w:r w:rsidR="00780E76">
        <w:rPr>
          <w:rFonts w:ascii="Times New Roman" w:hAnsi="Times New Roman"/>
        </w:rPr>
        <w:t>ja</w:t>
      </w:r>
      <w:r w:rsidR="00AF5424">
        <w:rPr>
          <w:rFonts w:ascii="Times New Roman" w:hAnsi="Times New Roman"/>
        </w:rPr>
        <w:t xml:space="preserve"> omogućava reguliranje napona tako da se regulira količina jalove snage u sustavu. Tu je predložen algoritam roja čestica koji je pogodan zbog kombinacij</w:t>
      </w:r>
      <w:r w:rsidR="00780E76">
        <w:rPr>
          <w:rFonts w:ascii="Times New Roman" w:hAnsi="Times New Roman"/>
        </w:rPr>
        <w:t>e</w:t>
      </w:r>
      <w:r w:rsidR="00AF5424">
        <w:rPr>
          <w:rFonts w:ascii="Times New Roman" w:hAnsi="Times New Roman"/>
        </w:rPr>
        <w:t xml:space="preserve"> diskretnih i kontinuiranih vrijednosti.  Četvrti problem je kratkoročno predviđanje opterećenja gdje se predviđa koliko bi moglo biti opterećenje sustava ako se uzmu u obzir prethodna opterećenja. Rješenje je prikazan</w:t>
      </w:r>
      <w:r w:rsidR="00780E76">
        <w:rPr>
          <w:rFonts w:ascii="Times New Roman" w:hAnsi="Times New Roman"/>
        </w:rPr>
        <w:t>o</w:t>
      </w:r>
      <w:r w:rsidR="00AF5424">
        <w:rPr>
          <w:rFonts w:ascii="Times New Roman" w:hAnsi="Times New Roman"/>
        </w:rPr>
        <w:t xml:space="preserve"> umjetnom neuronskom mre</w:t>
      </w:r>
      <w:r w:rsidR="00780E76">
        <w:rPr>
          <w:rFonts w:ascii="Times New Roman" w:hAnsi="Times New Roman"/>
        </w:rPr>
        <w:t>žom zbog već dobrih rezultata s</w:t>
      </w:r>
      <w:r w:rsidR="00AF5424">
        <w:rPr>
          <w:rFonts w:ascii="Times New Roman" w:hAnsi="Times New Roman"/>
        </w:rPr>
        <w:t xml:space="preserve"> predviđanjima. Peti i zadnji obrađeni problem je </w:t>
      </w:r>
      <w:proofErr w:type="spellStart"/>
      <w:r w:rsidR="00780E76">
        <w:rPr>
          <w:rFonts w:ascii="Times New Roman" w:hAnsi="Times New Roman"/>
        </w:rPr>
        <w:t>prediktivno</w:t>
      </w:r>
      <w:proofErr w:type="spellEnd"/>
      <w:r w:rsidR="00AF5424">
        <w:rPr>
          <w:rFonts w:ascii="Times New Roman" w:hAnsi="Times New Roman"/>
        </w:rPr>
        <w:t xml:space="preserve"> upravljanja </w:t>
      </w:r>
      <w:r w:rsidR="00780E76">
        <w:rPr>
          <w:rFonts w:ascii="Times New Roman" w:hAnsi="Times New Roman"/>
        </w:rPr>
        <w:t>u kojem</w:t>
      </w:r>
      <w:r w:rsidR="00AF5424">
        <w:rPr>
          <w:rFonts w:ascii="Times New Roman" w:hAnsi="Times New Roman"/>
        </w:rPr>
        <w:t xml:space="preserve"> se </w:t>
      </w:r>
      <w:r>
        <w:rPr>
          <w:rFonts w:ascii="Times New Roman" w:hAnsi="Times New Roman"/>
        </w:rPr>
        <w:t>pokušava</w:t>
      </w:r>
      <w:r w:rsidR="00780E76">
        <w:rPr>
          <w:rFonts w:ascii="Times New Roman" w:hAnsi="Times New Roman"/>
        </w:rPr>
        <w:t>ju</w:t>
      </w:r>
      <w:r>
        <w:rPr>
          <w:rFonts w:ascii="Times New Roman" w:hAnsi="Times New Roman"/>
        </w:rPr>
        <w:t xml:space="preserve"> predvidjeti</w:t>
      </w:r>
      <w:r w:rsidR="00780E76">
        <w:rPr>
          <w:rFonts w:ascii="Times New Roman" w:hAnsi="Times New Roman"/>
        </w:rPr>
        <w:t xml:space="preserve"> reakcije sustava na neke ulazne</w:t>
      </w:r>
      <w:r>
        <w:rPr>
          <w:rFonts w:ascii="Times New Roman" w:hAnsi="Times New Roman"/>
        </w:rPr>
        <w:t xml:space="preserve"> varijable unutar </w:t>
      </w:r>
      <w:proofErr w:type="spellStart"/>
      <w:r>
        <w:rPr>
          <w:rFonts w:ascii="Times New Roman" w:hAnsi="Times New Roman"/>
        </w:rPr>
        <w:t>predikcijskog</w:t>
      </w:r>
      <w:proofErr w:type="spellEnd"/>
      <w:r>
        <w:rPr>
          <w:rFonts w:ascii="Times New Roman" w:hAnsi="Times New Roman"/>
        </w:rPr>
        <w:t xml:space="preserve"> horizonta. Rješenje je predloženo modificiranim genetskim algoritmom.</w:t>
      </w:r>
      <w:r w:rsidR="00AF5424">
        <w:rPr>
          <w:rFonts w:ascii="Times New Roman" w:hAnsi="Times New Roman"/>
        </w:rPr>
        <w:t xml:space="preserve"> </w:t>
      </w:r>
    </w:p>
    <w:p w:rsidR="00ED13B2" w:rsidRPr="00E35538" w:rsidRDefault="00ED13B2" w:rsidP="00DC6C21">
      <w:pPr>
        <w:spacing w:line="360" w:lineRule="auto"/>
        <w:rPr>
          <w:rFonts w:ascii="Times New Roman" w:hAnsi="Times New Roman"/>
        </w:rPr>
      </w:pPr>
    </w:p>
    <w:p w:rsidR="00750888" w:rsidRPr="00E35538" w:rsidRDefault="00750888" w:rsidP="00DC6C21">
      <w:pPr>
        <w:spacing w:line="360" w:lineRule="auto"/>
        <w:rPr>
          <w:rFonts w:ascii="Times New Roman" w:hAnsi="Times New Roman"/>
        </w:rPr>
      </w:pPr>
    </w:p>
    <w:p w:rsidR="00F048A7" w:rsidRPr="00E35538" w:rsidRDefault="00F048A7" w:rsidP="00DC6C21">
      <w:pPr>
        <w:spacing w:line="360" w:lineRule="auto"/>
        <w:rPr>
          <w:rFonts w:ascii="Times New Roman" w:hAnsi="Times New Roman"/>
        </w:rPr>
      </w:pPr>
    </w:p>
    <w:p w:rsidR="00F048A7" w:rsidRPr="00E35538" w:rsidRDefault="00F048A7" w:rsidP="00DC6C21">
      <w:pPr>
        <w:spacing w:line="360" w:lineRule="auto"/>
        <w:rPr>
          <w:rFonts w:ascii="Times New Roman" w:hAnsi="Times New Roman"/>
        </w:rPr>
      </w:pPr>
    </w:p>
    <w:sectPr w:rsidR="00F048A7" w:rsidRPr="00E35538" w:rsidSect="00374865">
      <w:headerReference w:type="even" r:id="rId16"/>
      <w:headerReference w:type="default" r:id="rId17"/>
      <w:footerReference w:type="default" r:id="rId18"/>
      <w:type w:val="continuous"/>
      <w:pgSz w:w="11906" w:h="16838" w:code="9"/>
      <w:pgMar w:top="1701" w:right="1134" w:bottom="1701" w:left="1701" w:header="680"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26" w:rsidRDefault="00D64926" w:rsidP="00750888">
      <w:r>
        <w:separator/>
      </w:r>
    </w:p>
    <w:p w:rsidR="00D64926" w:rsidRDefault="00D64926" w:rsidP="00750888"/>
    <w:p w:rsidR="00D64926" w:rsidRDefault="00D64926" w:rsidP="00750888"/>
    <w:p w:rsidR="00D64926" w:rsidRDefault="00D64926"/>
  </w:endnote>
  <w:endnote w:type="continuationSeparator" w:id="0">
    <w:p w:rsidR="00D64926" w:rsidRDefault="00D64926" w:rsidP="00750888">
      <w:r>
        <w:continuationSeparator/>
      </w:r>
    </w:p>
    <w:p w:rsidR="00D64926" w:rsidRDefault="00D64926" w:rsidP="00750888"/>
    <w:p w:rsidR="00D64926" w:rsidRDefault="00D64926" w:rsidP="00750888"/>
    <w:p w:rsidR="00D64926" w:rsidRDefault="00D64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00" w:rsidRPr="00C2068C" w:rsidRDefault="009C7200"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rsidR="009C7200" w:rsidRDefault="009C7200" w:rsidP="00750888"/>
  <w:p w:rsidR="009C7200" w:rsidRDefault="009C7200" w:rsidP="00750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00" w:rsidRDefault="009C7200" w:rsidP="00F73319">
    <w:pPr>
      <w:pStyle w:val="Footer"/>
      <w:jc w:val="right"/>
    </w:pPr>
    <w:r>
      <w:rPr>
        <w:rStyle w:val="PageNumber"/>
      </w:rPr>
      <w:fldChar w:fldCharType="begin"/>
    </w:r>
    <w:r>
      <w:rPr>
        <w:rStyle w:val="PageNumber"/>
      </w:rPr>
      <w:instrText xml:space="preserve"> PAGE </w:instrText>
    </w:r>
    <w:r>
      <w:rPr>
        <w:rStyle w:val="PageNumber"/>
      </w:rPr>
      <w:fldChar w:fldCharType="separate"/>
    </w:r>
    <w:r w:rsidR="005A2A73">
      <w:rPr>
        <w:rStyle w:val="PageNumber"/>
        <w:noProof/>
      </w:rPr>
      <w:t>19</w:t>
    </w:r>
    <w:r>
      <w:rPr>
        <w:rStyle w:val="PageNumber"/>
      </w:rPr>
      <w:fldChar w:fldCharType="end"/>
    </w:r>
  </w:p>
  <w:p w:rsidR="009C7200" w:rsidRDefault="009C72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26" w:rsidRDefault="00D64926" w:rsidP="00750888">
      <w:r>
        <w:separator/>
      </w:r>
    </w:p>
    <w:p w:rsidR="00D64926" w:rsidRDefault="00D64926" w:rsidP="00750888"/>
    <w:p w:rsidR="00D64926" w:rsidRDefault="00D64926" w:rsidP="00750888"/>
    <w:p w:rsidR="00D64926" w:rsidRDefault="00D64926"/>
  </w:footnote>
  <w:footnote w:type="continuationSeparator" w:id="0">
    <w:p w:rsidR="00D64926" w:rsidRDefault="00D64926" w:rsidP="00750888">
      <w:r>
        <w:continuationSeparator/>
      </w:r>
    </w:p>
    <w:p w:rsidR="00D64926" w:rsidRDefault="00D64926" w:rsidP="00750888"/>
    <w:p w:rsidR="00D64926" w:rsidRDefault="00D64926" w:rsidP="00750888"/>
    <w:p w:rsidR="00D64926" w:rsidRDefault="00D649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00" w:rsidRPr="00350ADB" w:rsidRDefault="009C7200" w:rsidP="00750888">
    <w:r w:rsidRPr="00350ADB">
      <w:t xml:space="preserve">Kvaliteta usluge u </w:t>
    </w:r>
    <w:proofErr w:type="spellStart"/>
    <w:r w:rsidRPr="00350ADB">
      <w:t>OpenBSD</w:t>
    </w:r>
    <w:proofErr w:type="spellEnd"/>
    <w:r w:rsidRPr="00350ADB">
      <w:t>-u</w:t>
    </w:r>
  </w:p>
  <w:p w:rsidR="009C7200" w:rsidRDefault="009C7200" w:rsidP="00750888"/>
  <w:p w:rsidR="009C7200" w:rsidRDefault="009C7200" w:rsidP="00750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00" w:rsidRDefault="009C72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00" w:rsidRDefault="009C7200">
    <w:pPr>
      <w:pStyle w:val="Header"/>
    </w:pPr>
  </w:p>
  <w:p w:rsidR="009C7200" w:rsidRDefault="009C72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9093FE5"/>
    <w:multiLevelType w:val="hybridMultilevel"/>
    <w:tmpl w:val="2DAC92BE"/>
    <w:lvl w:ilvl="0" w:tplc="2820D85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CBE0AE5"/>
    <w:multiLevelType w:val="hybridMultilevel"/>
    <w:tmpl w:val="6C2E9A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2">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E150E"/>
    <w:multiLevelType w:val="hybridMultilevel"/>
    <w:tmpl w:val="3C46941A"/>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B2781"/>
    <w:multiLevelType w:val="hybridMultilevel"/>
    <w:tmpl w:val="6C8EE6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E363DE"/>
    <w:multiLevelType w:val="hybridMultilevel"/>
    <w:tmpl w:val="D6FAB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5BCB4B99"/>
    <w:multiLevelType w:val="multilevel"/>
    <w:tmpl w:val="6D5CC8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33">
    <w:nsid w:val="6ACA2537"/>
    <w:multiLevelType w:val="hybridMultilevel"/>
    <w:tmpl w:val="129086D2"/>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5">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7">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40">
    <w:nsid w:val="77EF65C4"/>
    <w:multiLevelType w:val="hybridMultilevel"/>
    <w:tmpl w:val="0F7209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0"/>
  </w:num>
  <w:num w:numId="4">
    <w:abstractNumId w:val="13"/>
  </w:num>
  <w:num w:numId="5">
    <w:abstractNumId w:val="29"/>
  </w:num>
  <w:num w:numId="6">
    <w:abstractNumId w:val="28"/>
  </w:num>
  <w:num w:numId="7">
    <w:abstractNumId w:val="1"/>
  </w:num>
  <w:num w:numId="8">
    <w:abstractNumId w:val="2"/>
  </w:num>
  <w:num w:numId="9">
    <w:abstractNumId w:val="3"/>
  </w:num>
  <w:num w:numId="10">
    <w:abstractNumId w:val="4"/>
  </w:num>
  <w:num w:numId="11">
    <w:abstractNumId w:val="5"/>
  </w:num>
  <w:num w:numId="12">
    <w:abstractNumId w:val="6"/>
  </w:num>
  <w:num w:numId="13">
    <w:abstractNumId w:val="37"/>
  </w:num>
  <w:num w:numId="14">
    <w:abstractNumId w:val="7"/>
  </w:num>
  <w:num w:numId="15">
    <w:abstractNumId w:val="27"/>
  </w:num>
  <w:num w:numId="16">
    <w:abstractNumId w:val="18"/>
  </w:num>
  <w:num w:numId="17">
    <w:abstractNumId w:val="30"/>
  </w:num>
  <w:num w:numId="18">
    <w:abstractNumId w:val="24"/>
  </w:num>
  <w:num w:numId="19">
    <w:abstractNumId w:val="31"/>
  </w:num>
  <w:num w:numId="20">
    <w:abstractNumId w:val="11"/>
  </w:num>
  <w:num w:numId="21">
    <w:abstractNumId w:val="39"/>
  </w:num>
  <w:num w:numId="22">
    <w:abstractNumId w:val="34"/>
  </w:num>
  <w:num w:numId="23">
    <w:abstractNumId w:val="36"/>
  </w:num>
  <w:num w:numId="24">
    <w:abstractNumId w:val="22"/>
  </w:num>
  <w:num w:numId="25">
    <w:abstractNumId w:val="12"/>
  </w:num>
  <w:num w:numId="26">
    <w:abstractNumId w:val="32"/>
  </w:num>
  <w:num w:numId="27">
    <w:abstractNumId w:val="14"/>
  </w:num>
  <w:num w:numId="28">
    <w:abstractNumId w:val="20"/>
  </w:num>
  <w:num w:numId="29">
    <w:abstractNumId w:val="38"/>
  </w:num>
  <w:num w:numId="30">
    <w:abstractNumId w:val="16"/>
  </w:num>
  <w:num w:numId="31">
    <w:abstractNumId w:val="25"/>
  </w:num>
  <w:num w:numId="32">
    <w:abstractNumId w:val="41"/>
  </w:num>
  <w:num w:numId="33">
    <w:abstractNumId w:val="26"/>
  </w:num>
  <w:num w:numId="34">
    <w:abstractNumId w:val="28"/>
  </w:num>
  <w:num w:numId="35">
    <w:abstractNumId w:val="28"/>
  </w:num>
  <w:num w:numId="36">
    <w:abstractNumId w:val="28"/>
  </w:num>
  <w:num w:numId="37">
    <w:abstractNumId w:val="23"/>
  </w:num>
  <w:num w:numId="38">
    <w:abstractNumId w:val="35"/>
  </w:num>
  <w:num w:numId="39">
    <w:abstractNumId w:val="8"/>
  </w:num>
  <w:num w:numId="40">
    <w:abstractNumId w:val="33"/>
  </w:num>
  <w:num w:numId="41">
    <w:abstractNumId w:val="21"/>
  </w:num>
  <w:num w:numId="42">
    <w:abstractNumId w:val="15"/>
  </w:num>
  <w:num w:numId="43">
    <w:abstractNumId w:val="17"/>
  </w:num>
  <w:num w:numId="44">
    <w:abstractNumId w:val="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25"/>
    <w:rsid w:val="00002480"/>
    <w:rsid w:val="00004F69"/>
    <w:rsid w:val="00005D05"/>
    <w:rsid w:val="00006377"/>
    <w:rsid w:val="00010059"/>
    <w:rsid w:val="00010537"/>
    <w:rsid w:val="000139BC"/>
    <w:rsid w:val="00017289"/>
    <w:rsid w:val="000231EF"/>
    <w:rsid w:val="00024B86"/>
    <w:rsid w:val="00031252"/>
    <w:rsid w:val="0003403B"/>
    <w:rsid w:val="000374B2"/>
    <w:rsid w:val="00037908"/>
    <w:rsid w:val="00040DF8"/>
    <w:rsid w:val="00041518"/>
    <w:rsid w:val="0004372D"/>
    <w:rsid w:val="0004434F"/>
    <w:rsid w:val="00047249"/>
    <w:rsid w:val="00047A38"/>
    <w:rsid w:val="00051CC8"/>
    <w:rsid w:val="00054428"/>
    <w:rsid w:val="000607B8"/>
    <w:rsid w:val="0006312E"/>
    <w:rsid w:val="00063FF6"/>
    <w:rsid w:val="000745CD"/>
    <w:rsid w:val="00075239"/>
    <w:rsid w:val="00081B9D"/>
    <w:rsid w:val="00081DA8"/>
    <w:rsid w:val="000854BD"/>
    <w:rsid w:val="00087FE4"/>
    <w:rsid w:val="00091F30"/>
    <w:rsid w:val="0009230B"/>
    <w:rsid w:val="000934E6"/>
    <w:rsid w:val="00095430"/>
    <w:rsid w:val="000A36E2"/>
    <w:rsid w:val="000A453E"/>
    <w:rsid w:val="000B2F27"/>
    <w:rsid w:val="000B3501"/>
    <w:rsid w:val="000C1B1C"/>
    <w:rsid w:val="000D4224"/>
    <w:rsid w:val="000D685B"/>
    <w:rsid w:val="000E0225"/>
    <w:rsid w:val="000E32C5"/>
    <w:rsid w:val="000E42AA"/>
    <w:rsid w:val="000F1765"/>
    <w:rsid w:val="000F4C42"/>
    <w:rsid w:val="00101B25"/>
    <w:rsid w:val="00102072"/>
    <w:rsid w:val="00104C2E"/>
    <w:rsid w:val="001129F9"/>
    <w:rsid w:val="00116372"/>
    <w:rsid w:val="00117BF8"/>
    <w:rsid w:val="00123170"/>
    <w:rsid w:val="00125B38"/>
    <w:rsid w:val="00131897"/>
    <w:rsid w:val="0013460D"/>
    <w:rsid w:val="00135025"/>
    <w:rsid w:val="00142991"/>
    <w:rsid w:val="00144081"/>
    <w:rsid w:val="00144CF4"/>
    <w:rsid w:val="001518DF"/>
    <w:rsid w:val="001530B3"/>
    <w:rsid w:val="001547C4"/>
    <w:rsid w:val="00156101"/>
    <w:rsid w:val="001601B9"/>
    <w:rsid w:val="001603DB"/>
    <w:rsid w:val="00163510"/>
    <w:rsid w:val="0016394A"/>
    <w:rsid w:val="00165994"/>
    <w:rsid w:val="001669B4"/>
    <w:rsid w:val="001738CC"/>
    <w:rsid w:val="00173FCE"/>
    <w:rsid w:val="0017449F"/>
    <w:rsid w:val="00174810"/>
    <w:rsid w:val="00177A97"/>
    <w:rsid w:val="0018033D"/>
    <w:rsid w:val="00183BA1"/>
    <w:rsid w:val="00195B90"/>
    <w:rsid w:val="001A4284"/>
    <w:rsid w:val="001A50F3"/>
    <w:rsid w:val="001A5C28"/>
    <w:rsid w:val="001A6959"/>
    <w:rsid w:val="001B7F77"/>
    <w:rsid w:val="001B7FE9"/>
    <w:rsid w:val="001C3757"/>
    <w:rsid w:val="001E12B3"/>
    <w:rsid w:val="001E3A95"/>
    <w:rsid w:val="001F2E0C"/>
    <w:rsid w:val="001F2EA9"/>
    <w:rsid w:val="001F4163"/>
    <w:rsid w:val="002055CA"/>
    <w:rsid w:val="00213CDE"/>
    <w:rsid w:val="002278AB"/>
    <w:rsid w:val="0023026B"/>
    <w:rsid w:val="002341DD"/>
    <w:rsid w:val="00234680"/>
    <w:rsid w:val="00236678"/>
    <w:rsid w:val="002420D0"/>
    <w:rsid w:val="00246CDE"/>
    <w:rsid w:val="00254272"/>
    <w:rsid w:val="00260667"/>
    <w:rsid w:val="00270F64"/>
    <w:rsid w:val="00271F98"/>
    <w:rsid w:val="002724F7"/>
    <w:rsid w:val="00272CCD"/>
    <w:rsid w:val="00274E4D"/>
    <w:rsid w:val="0027593A"/>
    <w:rsid w:val="0028006D"/>
    <w:rsid w:val="00282133"/>
    <w:rsid w:val="00284E73"/>
    <w:rsid w:val="00294874"/>
    <w:rsid w:val="00296687"/>
    <w:rsid w:val="002967E1"/>
    <w:rsid w:val="00296C2D"/>
    <w:rsid w:val="002A2C73"/>
    <w:rsid w:val="002B1FC7"/>
    <w:rsid w:val="002B7038"/>
    <w:rsid w:val="002C28C1"/>
    <w:rsid w:val="002C32F7"/>
    <w:rsid w:val="002C6BDB"/>
    <w:rsid w:val="002D3323"/>
    <w:rsid w:val="002E1F11"/>
    <w:rsid w:val="002F2B1B"/>
    <w:rsid w:val="002F5897"/>
    <w:rsid w:val="002F6364"/>
    <w:rsid w:val="002F66C7"/>
    <w:rsid w:val="003044F5"/>
    <w:rsid w:val="00307DB8"/>
    <w:rsid w:val="00313A15"/>
    <w:rsid w:val="00314E2B"/>
    <w:rsid w:val="00314E60"/>
    <w:rsid w:val="00315A07"/>
    <w:rsid w:val="00320349"/>
    <w:rsid w:val="003210EE"/>
    <w:rsid w:val="003212C0"/>
    <w:rsid w:val="00326A38"/>
    <w:rsid w:val="003310D1"/>
    <w:rsid w:val="00331C16"/>
    <w:rsid w:val="0033620B"/>
    <w:rsid w:val="003461F4"/>
    <w:rsid w:val="00352DC6"/>
    <w:rsid w:val="00354486"/>
    <w:rsid w:val="003550E7"/>
    <w:rsid w:val="00361C3F"/>
    <w:rsid w:val="0036282C"/>
    <w:rsid w:val="00374865"/>
    <w:rsid w:val="00375489"/>
    <w:rsid w:val="00376A0D"/>
    <w:rsid w:val="003774F8"/>
    <w:rsid w:val="0038120C"/>
    <w:rsid w:val="00381297"/>
    <w:rsid w:val="00382D66"/>
    <w:rsid w:val="00384307"/>
    <w:rsid w:val="00384387"/>
    <w:rsid w:val="00394A8A"/>
    <w:rsid w:val="00396A57"/>
    <w:rsid w:val="003A045D"/>
    <w:rsid w:val="003A0993"/>
    <w:rsid w:val="003A26AA"/>
    <w:rsid w:val="003A2C5B"/>
    <w:rsid w:val="003A5470"/>
    <w:rsid w:val="003A671D"/>
    <w:rsid w:val="003B151A"/>
    <w:rsid w:val="003B5C95"/>
    <w:rsid w:val="003B6EE5"/>
    <w:rsid w:val="003C5CEF"/>
    <w:rsid w:val="003D0BED"/>
    <w:rsid w:val="003D144E"/>
    <w:rsid w:val="003D3568"/>
    <w:rsid w:val="003D36C9"/>
    <w:rsid w:val="003E508B"/>
    <w:rsid w:val="003E524F"/>
    <w:rsid w:val="003F190B"/>
    <w:rsid w:val="003F2447"/>
    <w:rsid w:val="003F3EF1"/>
    <w:rsid w:val="003F6477"/>
    <w:rsid w:val="003F7318"/>
    <w:rsid w:val="004070CA"/>
    <w:rsid w:val="00407446"/>
    <w:rsid w:val="00407E98"/>
    <w:rsid w:val="00407F35"/>
    <w:rsid w:val="004166C1"/>
    <w:rsid w:val="00420979"/>
    <w:rsid w:val="004324AF"/>
    <w:rsid w:val="00432E70"/>
    <w:rsid w:val="004338AC"/>
    <w:rsid w:val="00436BF9"/>
    <w:rsid w:val="00437A75"/>
    <w:rsid w:val="004451D1"/>
    <w:rsid w:val="0045565A"/>
    <w:rsid w:val="004575B2"/>
    <w:rsid w:val="0045790E"/>
    <w:rsid w:val="004612F3"/>
    <w:rsid w:val="004624F7"/>
    <w:rsid w:val="00471CDA"/>
    <w:rsid w:val="00476348"/>
    <w:rsid w:val="00482E1A"/>
    <w:rsid w:val="004842AA"/>
    <w:rsid w:val="004877AB"/>
    <w:rsid w:val="00493109"/>
    <w:rsid w:val="0049393B"/>
    <w:rsid w:val="00495EC4"/>
    <w:rsid w:val="00497621"/>
    <w:rsid w:val="004A3036"/>
    <w:rsid w:val="004A6929"/>
    <w:rsid w:val="004A7EA4"/>
    <w:rsid w:val="004B549A"/>
    <w:rsid w:val="004B5660"/>
    <w:rsid w:val="004B57DF"/>
    <w:rsid w:val="004B7898"/>
    <w:rsid w:val="004B7E97"/>
    <w:rsid w:val="004C1214"/>
    <w:rsid w:val="004D1F7F"/>
    <w:rsid w:val="004D6E4D"/>
    <w:rsid w:val="004E1DF2"/>
    <w:rsid w:val="004E400E"/>
    <w:rsid w:val="004F2242"/>
    <w:rsid w:val="004F49C6"/>
    <w:rsid w:val="004F5594"/>
    <w:rsid w:val="004F6167"/>
    <w:rsid w:val="004F6334"/>
    <w:rsid w:val="00501EAA"/>
    <w:rsid w:val="00502CE4"/>
    <w:rsid w:val="005043EE"/>
    <w:rsid w:val="005048B2"/>
    <w:rsid w:val="005054CF"/>
    <w:rsid w:val="005061FB"/>
    <w:rsid w:val="00507238"/>
    <w:rsid w:val="00511B34"/>
    <w:rsid w:val="00515446"/>
    <w:rsid w:val="00515742"/>
    <w:rsid w:val="0051789A"/>
    <w:rsid w:val="0052262A"/>
    <w:rsid w:val="00523BBA"/>
    <w:rsid w:val="005273E1"/>
    <w:rsid w:val="005316EF"/>
    <w:rsid w:val="00535D5E"/>
    <w:rsid w:val="005373A8"/>
    <w:rsid w:val="00543B59"/>
    <w:rsid w:val="00543EB8"/>
    <w:rsid w:val="00544C63"/>
    <w:rsid w:val="00550FF0"/>
    <w:rsid w:val="00551045"/>
    <w:rsid w:val="005515CE"/>
    <w:rsid w:val="00553ED9"/>
    <w:rsid w:val="00563C2C"/>
    <w:rsid w:val="00564045"/>
    <w:rsid w:val="00566B81"/>
    <w:rsid w:val="005679E8"/>
    <w:rsid w:val="00580049"/>
    <w:rsid w:val="00580902"/>
    <w:rsid w:val="00583777"/>
    <w:rsid w:val="00587492"/>
    <w:rsid w:val="00590FD0"/>
    <w:rsid w:val="00591F82"/>
    <w:rsid w:val="005922AA"/>
    <w:rsid w:val="005A1253"/>
    <w:rsid w:val="005A212E"/>
    <w:rsid w:val="005A2A73"/>
    <w:rsid w:val="005A44D9"/>
    <w:rsid w:val="005A52AA"/>
    <w:rsid w:val="005A6EE0"/>
    <w:rsid w:val="005B204E"/>
    <w:rsid w:val="005B2603"/>
    <w:rsid w:val="005C2012"/>
    <w:rsid w:val="005C3F8B"/>
    <w:rsid w:val="005C461E"/>
    <w:rsid w:val="005C4B01"/>
    <w:rsid w:val="005C5554"/>
    <w:rsid w:val="005D0582"/>
    <w:rsid w:val="005D2F4C"/>
    <w:rsid w:val="005D36DA"/>
    <w:rsid w:val="005D568E"/>
    <w:rsid w:val="005D6599"/>
    <w:rsid w:val="005E1C7F"/>
    <w:rsid w:val="005E319F"/>
    <w:rsid w:val="005E3BCD"/>
    <w:rsid w:val="005E4FAB"/>
    <w:rsid w:val="005F017A"/>
    <w:rsid w:val="005F4A8F"/>
    <w:rsid w:val="005F7BF1"/>
    <w:rsid w:val="00603010"/>
    <w:rsid w:val="00610389"/>
    <w:rsid w:val="0061170B"/>
    <w:rsid w:val="00611A1D"/>
    <w:rsid w:val="006150FB"/>
    <w:rsid w:val="00617D90"/>
    <w:rsid w:val="00622F4F"/>
    <w:rsid w:val="00631947"/>
    <w:rsid w:val="00635225"/>
    <w:rsid w:val="00653ECF"/>
    <w:rsid w:val="00655A36"/>
    <w:rsid w:val="0065633C"/>
    <w:rsid w:val="006578BE"/>
    <w:rsid w:val="0066244B"/>
    <w:rsid w:val="00662B4B"/>
    <w:rsid w:val="00662E54"/>
    <w:rsid w:val="00667338"/>
    <w:rsid w:val="00670B49"/>
    <w:rsid w:val="00673E8B"/>
    <w:rsid w:val="00674776"/>
    <w:rsid w:val="0067490C"/>
    <w:rsid w:val="006756BF"/>
    <w:rsid w:val="00675E77"/>
    <w:rsid w:val="00676FA3"/>
    <w:rsid w:val="006861F4"/>
    <w:rsid w:val="00696F5A"/>
    <w:rsid w:val="006A0E35"/>
    <w:rsid w:val="006A317E"/>
    <w:rsid w:val="006A530C"/>
    <w:rsid w:val="006A6EB0"/>
    <w:rsid w:val="006A769A"/>
    <w:rsid w:val="006A7AB2"/>
    <w:rsid w:val="006B0EE1"/>
    <w:rsid w:val="006B1BCC"/>
    <w:rsid w:val="006B31A2"/>
    <w:rsid w:val="006B3D79"/>
    <w:rsid w:val="006C3071"/>
    <w:rsid w:val="006C7521"/>
    <w:rsid w:val="006D0361"/>
    <w:rsid w:val="006D1087"/>
    <w:rsid w:val="006D23D7"/>
    <w:rsid w:val="006D5050"/>
    <w:rsid w:val="006D553C"/>
    <w:rsid w:val="006D6B14"/>
    <w:rsid w:val="006D6F52"/>
    <w:rsid w:val="006D7BCE"/>
    <w:rsid w:val="006E4472"/>
    <w:rsid w:val="006F26B3"/>
    <w:rsid w:val="006F7F4E"/>
    <w:rsid w:val="007002C2"/>
    <w:rsid w:val="00701307"/>
    <w:rsid w:val="007042A3"/>
    <w:rsid w:val="007112EE"/>
    <w:rsid w:val="00713EB5"/>
    <w:rsid w:val="0071443C"/>
    <w:rsid w:val="007168E4"/>
    <w:rsid w:val="00723057"/>
    <w:rsid w:val="007258A2"/>
    <w:rsid w:val="007335E1"/>
    <w:rsid w:val="00746CDE"/>
    <w:rsid w:val="00747A1D"/>
    <w:rsid w:val="00747E7A"/>
    <w:rsid w:val="00750888"/>
    <w:rsid w:val="00752208"/>
    <w:rsid w:val="00753010"/>
    <w:rsid w:val="00754DAA"/>
    <w:rsid w:val="00761AAF"/>
    <w:rsid w:val="00762BC3"/>
    <w:rsid w:val="00763898"/>
    <w:rsid w:val="00765A74"/>
    <w:rsid w:val="00766A25"/>
    <w:rsid w:val="00767C90"/>
    <w:rsid w:val="007720BA"/>
    <w:rsid w:val="007803D6"/>
    <w:rsid w:val="00780A25"/>
    <w:rsid w:val="00780E76"/>
    <w:rsid w:val="00782A57"/>
    <w:rsid w:val="00782F6F"/>
    <w:rsid w:val="00785FB2"/>
    <w:rsid w:val="00790325"/>
    <w:rsid w:val="00794E02"/>
    <w:rsid w:val="007A5D1B"/>
    <w:rsid w:val="007B1FF1"/>
    <w:rsid w:val="007B3E8C"/>
    <w:rsid w:val="007B4055"/>
    <w:rsid w:val="007B454F"/>
    <w:rsid w:val="007B694F"/>
    <w:rsid w:val="007C3317"/>
    <w:rsid w:val="007D1476"/>
    <w:rsid w:val="007D29F9"/>
    <w:rsid w:val="007D5BE0"/>
    <w:rsid w:val="007E548F"/>
    <w:rsid w:val="007F0AFC"/>
    <w:rsid w:val="007F0B45"/>
    <w:rsid w:val="007F1DAE"/>
    <w:rsid w:val="007F329F"/>
    <w:rsid w:val="007F6377"/>
    <w:rsid w:val="00801EE3"/>
    <w:rsid w:val="00804D21"/>
    <w:rsid w:val="00805E22"/>
    <w:rsid w:val="00805FFB"/>
    <w:rsid w:val="00817327"/>
    <w:rsid w:val="00822106"/>
    <w:rsid w:val="0082472D"/>
    <w:rsid w:val="008272AC"/>
    <w:rsid w:val="008302FD"/>
    <w:rsid w:val="008303DC"/>
    <w:rsid w:val="0083161C"/>
    <w:rsid w:val="00831C4D"/>
    <w:rsid w:val="008322AB"/>
    <w:rsid w:val="00834EED"/>
    <w:rsid w:val="008379D7"/>
    <w:rsid w:val="00840233"/>
    <w:rsid w:val="008438EB"/>
    <w:rsid w:val="00843941"/>
    <w:rsid w:val="00851241"/>
    <w:rsid w:val="00866819"/>
    <w:rsid w:val="00872FCC"/>
    <w:rsid w:val="00874DA0"/>
    <w:rsid w:val="00876797"/>
    <w:rsid w:val="00877426"/>
    <w:rsid w:val="00877E1F"/>
    <w:rsid w:val="008857F8"/>
    <w:rsid w:val="00890482"/>
    <w:rsid w:val="008925C8"/>
    <w:rsid w:val="0089300F"/>
    <w:rsid w:val="00893643"/>
    <w:rsid w:val="008A0640"/>
    <w:rsid w:val="008A0DBD"/>
    <w:rsid w:val="008B0097"/>
    <w:rsid w:val="008B33A3"/>
    <w:rsid w:val="008B404B"/>
    <w:rsid w:val="008B4C8C"/>
    <w:rsid w:val="008B65E3"/>
    <w:rsid w:val="008B7582"/>
    <w:rsid w:val="008C0B5A"/>
    <w:rsid w:val="008C577E"/>
    <w:rsid w:val="008D3B28"/>
    <w:rsid w:val="008D49F0"/>
    <w:rsid w:val="008D68C7"/>
    <w:rsid w:val="008D7C2A"/>
    <w:rsid w:val="008E3330"/>
    <w:rsid w:val="008E4332"/>
    <w:rsid w:val="008E463D"/>
    <w:rsid w:val="008E482A"/>
    <w:rsid w:val="008E5C50"/>
    <w:rsid w:val="008F4BDD"/>
    <w:rsid w:val="009041E1"/>
    <w:rsid w:val="00912BFB"/>
    <w:rsid w:val="009138C1"/>
    <w:rsid w:val="00916D36"/>
    <w:rsid w:val="009243C0"/>
    <w:rsid w:val="0093397F"/>
    <w:rsid w:val="00935BCB"/>
    <w:rsid w:val="00940107"/>
    <w:rsid w:val="00940ED2"/>
    <w:rsid w:val="00941352"/>
    <w:rsid w:val="00942A5D"/>
    <w:rsid w:val="0094510E"/>
    <w:rsid w:val="009462B2"/>
    <w:rsid w:val="00947791"/>
    <w:rsid w:val="00955EB1"/>
    <w:rsid w:val="00957B13"/>
    <w:rsid w:val="00957B66"/>
    <w:rsid w:val="0096561F"/>
    <w:rsid w:val="00966AF5"/>
    <w:rsid w:val="0097297B"/>
    <w:rsid w:val="009731E6"/>
    <w:rsid w:val="00991309"/>
    <w:rsid w:val="0099402B"/>
    <w:rsid w:val="0099431A"/>
    <w:rsid w:val="00997095"/>
    <w:rsid w:val="009A0110"/>
    <w:rsid w:val="009A4C88"/>
    <w:rsid w:val="009B2958"/>
    <w:rsid w:val="009B3A96"/>
    <w:rsid w:val="009C1245"/>
    <w:rsid w:val="009C5AC6"/>
    <w:rsid w:val="009C7200"/>
    <w:rsid w:val="009D28E3"/>
    <w:rsid w:val="009D2BEB"/>
    <w:rsid w:val="009D4205"/>
    <w:rsid w:val="009D5A07"/>
    <w:rsid w:val="009D7BEA"/>
    <w:rsid w:val="009E796F"/>
    <w:rsid w:val="009F23BC"/>
    <w:rsid w:val="009F2471"/>
    <w:rsid w:val="009F2965"/>
    <w:rsid w:val="009F2E74"/>
    <w:rsid w:val="009F6D2F"/>
    <w:rsid w:val="00A00D41"/>
    <w:rsid w:val="00A11709"/>
    <w:rsid w:val="00A2240B"/>
    <w:rsid w:val="00A229C7"/>
    <w:rsid w:val="00A2493E"/>
    <w:rsid w:val="00A257F4"/>
    <w:rsid w:val="00A320FE"/>
    <w:rsid w:val="00A37C25"/>
    <w:rsid w:val="00A4438B"/>
    <w:rsid w:val="00A47E8D"/>
    <w:rsid w:val="00A56AEA"/>
    <w:rsid w:val="00A60946"/>
    <w:rsid w:val="00A61A74"/>
    <w:rsid w:val="00A81F29"/>
    <w:rsid w:val="00A85118"/>
    <w:rsid w:val="00A8531C"/>
    <w:rsid w:val="00A92FEF"/>
    <w:rsid w:val="00AA088B"/>
    <w:rsid w:val="00AA3D26"/>
    <w:rsid w:val="00AB15DC"/>
    <w:rsid w:val="00AB4B54"/>
    <w:rsid w:val="00AC3877"/>
    <w:rsid w:val="00AC391E"/>
    <w:rsid w:val="00AC608F"/>
    <w:rsid w:val="00AD2105"/>
    <w:rsid w:val="00AE283C"/>
    <w:rsid w:val="00AE2A81"/>
    <w:rsid w:val="00AE3ACE"/>
    <w:rsid w:val="00AE3C7D"/>
    <w:rsid w:val="00AE4A35"/>
    <w:rsid w:val="00AE4C51"/>
    <w:rsid w:val="00AF053A"/>
    <w:rsid w:val="00AF372E"/>
    <w:rsid w:val="00AF5424"/>
    <w:rsid w:val="00AF55E5"/>
    <w:rsid w:val="00AF6560"/>
    <w:rsid w:val="00B0212E"/>
    <w:rsid w:val="00B10D20"/>
    <w:rsid w:val="00B13973"/>
    <w:rsid w:val="00B13CC5"/>
    <w:rsid w:val="00B34970"/>
    <w:rsid w:val="00B45627"/>
    <w:rsid w:val="00B4587F"/>
    <w:rsid w:val="00B50CA3"/>
    <w:rsid w:val="00B525E8"/>
    <w:rsid w:val="00B54F36"/>
    <w:rsid w:val="00B568AE"/>
    <w:rsid w:val="00B632EE"/>
    <w:rsid w:val="00B642FC"/>
    <w:rsid w:val="00B7368F"/>
    <w:rsid w:val="00B821D9"/>
    <w:rsid w:val="00B825F5"/>
    <w:rsid w:val="00B87AD1"/>
    <w:rsid w:val="00B9514F"/>
    <w:rsid w:val="00B957B1"/>
    <w:rsid w:val="00B97BCE"/>
    <w:rsid w:val="00BA05AF"/>
    <w:rsid w:val="00BA1102"/>
    <w:rsid w:val="00BA5850"/>
    <w:rsid w:val="00BA5D85"/>
    <w:rsid w:val="00BA79E1"/>
    <w:rsid w:val="00BA7A57"/>
    <w:rsid w:val="00BA7D8B"/>
    <w:rsid w:val="00BB1923"/>
    <w:rsid w:val="00BB289F"/>
    <w:rsid w:val="00BB4703"/>
    <w:rsid w:val="00BB79A1"/>
    <w:rsid w:val="00BC1B7E"/>
    <w:rsid w:val="00BC5BE6"/>
    <w:rsid w:val="00BC6F0B"/>
    <w:rsid w:val="00BD445C"/>
    <w:rsid w:val="00BD4CD5"/>
    <w:rsid w:val="00BE15C5"/>
    <w:rsid w:val="00BE1A58"/>
    <w:rsid w:val="00BE230D"/>
    <w:rsid w:val="00BE2699"/>
    <w:rsid w:val="00BE5EF3"/>
    <w:rsid w:val="00BF1B33"/>
    <w:rsid w:val="00BF39DD"/>
    <w:rsid w:val="00BF7478"/>
    <w:rsid w:val="00C03DFE"/>
    <w:rsid w:val="00C0670C"/>
    <w:rsid w:val="00C11366"/>
    <w:rsid w:val="00C11612"/>
    <w:rsid w:val="00C140CF"/>
    <w:rsid w:val="00C1459B"/>
    <w:rsid w:val="00C15A7C"/>
    <w:rsid w:val="00C224A2"/>
    <w:rsid w:val="00C2359D"/>
    <w:rsid w:val="00C330FF"/>
    <w:rsid w:val="00C37E8F"/>
    <w:rsid w:val="00C41506"/>
    <w:rsid w:val="00C43367"/>
    <w:rsid w:val="00C4505A"/>
    <w:rsid w:val="00C5546A"/>
    <w:rsid w:val="00C63A16"/>
    <w:rsid w:val="00C6402F"/>
    <w:rsid w:val="00C65DE0"/>
    <w:rsid w:val="00C73E33"/>
    <w:rsid w:val="00C74AEA"/>
    <w:rsid w:val="00C772BF"/>
    <w:rsid w:val="00C7730B"/>
    <w:rsid w:val="00C82A5C"/>
    <w:rsid w:val="00C834DD"/>
    <w:rsid w:val="00C87C1C"/>
    <w:rsid w:val="00C92C95"/>
    <w:rsid w:val="00C9372F"/>
    <w:rsid w:val="00C95307"/>
    <w:rsid w:val="00CA26E5"/>
    <w:rsid w:val="00CA3705"/>
    <w:rsid w:val="00CA76EE"/>
    <w:rsid w:val="00CB103F"/>
    <w:rsid w:val="00CB16EA"/>
    <w:rsid w:val="00CB24CD"/>
    <w:rsid w:val="00CB25BD"/>
    <w:rsid w:val="00CB339F"/>
    <w:rsid w:val="00CB49FA"/>
    <w:rsid w:val="00CC0980"/>
    <w:rsid w:val="00CC382C"/>
    <w:rsid w:val="00CC5337"/>
    <w:rsid w:val="00CD4AF8"/>
    <w:rsid w:val="00CD6DDE"/>
    <w:rsid w:val="00CD7DE8"/>
    <w:rsid w:val="00CE17D2"/>
    <w:rsid w:val="00CE4119"/>
    <w:rsid w:val="00CE6833"/>
    <w:rsid w:val="00CE7500"/>
    <w:rsid w:val="00CF05AF"/>
    <w:rsid w:val="00CF0C7E"/>
    <w:rsid w:val="00CF19FC"/>
    <w:rsid w:val="00CF4AD2"/>
    <w:rsid w:val="00D00BE1"/>
    <w:rsid w:val="00D01963"/>
    <w:rsid w:val="00D05D9B"/>
    <w:rsid w:val="00D10130"/>
    <w:rsid w:val="00D10C5C"/>
    <w:rsid w:val="00D20DF1"/>
    <w:rsid w:val="00D22301"/>
    <w:rsid w:val="00D25E71"/>
    <w:rsid w:val="00D316CC"/>
    <w:rsid w:val="00D41FD8"/>
    <w:rsid w:val="00D42951"/>
    <w:rsid w:val="00D44BF0"/>
    <w:rsid w:val="00D45398"/>
    <w:rsid w:val="00D46F7C"/>
    <w:rsid w:val="00D50154"/>
    <w:rsid w:val="00D5254C"/>
    <w:rsid w:val="00D55C01"/>
    <w:rsid w:val="00D55C18"/>
    <w:rsid w:val="00D55EF5"/>
    <w:rsid w:val="00D64926"/>
    <w:rsid w:val="00D70CF0"/>
    <w:rsid w:val="00D71CC7"/>
    <w:rsid w:val="00D765F4"/>
    <w:rsid w:val="00D7792A"/>
    <w:rsid w:val="00D902FC"/>
    <w:rsid w:val="00D91455"/>
    <w:rsid w:val="00DA33C8"/>
    <w:rsid w:val="00DA3691"/>
    <w:rsid w:val="00DA5842"/>
    <w:rsid w:val="00DA6C37"/>
    <w:rsid w:val="00DA6ED2"/>
    <w:rsid w:val="00DA7875"/>
    <w:rsid w:val="00DB17F6"/>
    <w:rsid w:val="00DB22FA"/>
    <w:rsid w:val="00DB2394"/>
    <w:rsid w:val="00DB35E1"/>
    <w:rsid w:val="00DC2DF3"/>
    <w:rsid w:val="00DC4D54"/>
    <w:rsid w:val="00DC6C21"/>
    <w:rsid w:val="00DD0371"/>
    <w:rsid w:val="00DD22EF"/>
    <w:rsid w:val="00DD7A84"/>
    <w:rsid w:val="00DE4951"/>
    <w:rsid w:val="00DE7BA4"/>
    <w:rsid w:val="00E006AD"/>
    <w:rsid w:val="00E04894"/>
    <w:rsid w:val="00E054BF"/>
    <w:rsid w:val="00E05D97"/>
    <w:rsid w:val="00E124BD"/>
    <w:rsid w:val="00E12C07"/>
    <w:rsid w:val="00E12D90"/>
    <w:rsid w:val="00E14CB7"/>
    <w:rsid w:val="00E1533E"/>
    <w:rsid w:val="00E17CC4"/>
    <w:rsid w:val="00E22BAF"/>
    <w:rsid w:val="00E23242"/>
    <w:rsid w:val="00E2465F"/>
    <w:rsid w:val="00E24840"/>
    <w:rsid w:val="00E27DE8"/>
    <w:rsid w:val="00E35538"/>
    <w:rsid w:val="00E40B55"/>
    <w:rsid w:val="00E41816"/>
    <w:rsid w:val="00E5047A"/>
    <w:rsid w:val="00E50DAA"/>
    <w:rsid w:val="00E53334"/>
    <w:rsid w:val="00E54703"/>
    <w:rsid w:val="00E562C2"/>
    <w:rsid w:val="00E56EBA"/>
    <w:rsid w:val="00E645C7"/>
    <w:rsid w:val="00E7021C"/>
    <w:rsid w:val="00E7306D"/>
    <w:rsid w:val="00E775BD"/>
    <w:rsid w:val="00E85C9B"/>
    <w:rsid w:val="00E92292"/>
    <w:rsid w:val="00E92D0D"/>
    <w:rsid w:val="00E96774"/>
    <w:rsid w:val="00EA4FD6"/>
    <w:rsid w:val="00EA641F"/>
    <w:rsid w:val="00EA6CA2"/>
    <w:rsid w:val="00EB00C4"/>
    <w:rsid w:val="00EB0396"/>
    <w:rsid w:val="00EB5A35"/>
    <w:rsid w:val="00EB5E46"/>
    <w:rsid w:val="00EB6646"/>
    <w:rsid w:val="00EB6DBB"/>
    <w:rsid w:val="00EC62AD"/>
    <w:rsid w:val="00ED13B2"/>
    <w:rsid w:val="00ED2E75"/>
    <w:rsid w:val="00ED56B2"/>
    <w:rsid w:val="00ED5BAB"/>
    <w:rsid w:val="00EE0A4F"/>
    <w:rsid w:val="00EE5571"/>
    <w:rsid w:val="00EE6124"/>
    <w:rsid w:val="00EF07AF"/>
    <w:rsid w:val="00EF23D4"/>
    <w:rsid w:val="00F0242E"/>
    <w:rsid w:val="00F028BF"/>
    <w:rsid w:val="00F048A7"/>
    <w:rsid w:val="00F1167F"/>
    <w:rsid w:val="00F135BD"/>
    <w:rsid w:val="00F24BC8"/>
    <w:rsid w:val="00F26A32"/>
    <w:rsid w:val="00F335EE"/>
    <w:rsid w:val="00F37E46"/>
    <w:rsid w:val="00F4248E"/>
    <w:rsid w:val="00F44948"/>
    <w:rsid w:val="00F4743E"/>
    <w:rsid w:val="00F47670"/>
    <w:rsid w:val="00F62A95"/>
    <w:rsid w:val="00F65E4A"/>
    <w:rsid w:val="00F72BFB"/>
    <w:rsid w:val="00F73319"/>
    <w:rsid w:val="00F76653"/>
    <w:rsid w:val="00F81B81"/>
    <w:rsid w:val="00F862DB"/>
    <w:rsid w:val="00F872AD"/>
    <w:rsid w:val="00F915E2"/>
    <w:rsid w:val="00F932C5"/>
    <w:rsid w:val="00F9641B"/>
    <w:rsid w:val="00FA2076"/>
    <w:rsid w:val="00FB0919"/>
    <w:rsid w:val="00FB5059"/>
    <w:rsid w:val="00FC1828"/>
    <w:rsid w:val="00FC1CD8"/>
    <w:rsid w:val="00FC2885"/>
    <w:rsid w:val="00FC39A5"/>
    <w:rsid w:val="00FC6D35"/>
    <w:rsid w:val="00FD19CE"/>
    <w:rsid w:val="00FD2052"/>
    <w:rsid w:val="00FD4682"/>
    <w:rsid w:val="00FE05BA"/>
    <w:rsid w:val="00FE129B"/>
    <w:rsid w:val="00FE22DC"/>
    <w:rsid w:val="00FE36BC"/>
    <w:rsid w:val="00FE3D8B"/>
    <w:rsid w:val="00FE57E2"/>
    <w:rsid w:val="00FF18DB"/>
    <w:rsid w:val="00FF21E2"/>
    <w:rsid w:val="00FF2D17"/>
    <w:rsid w:val="00FF37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0FEA88-B48A-44F2-B3E7-2E7349BA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bican tekst"/>
    <w:qFormat/>
    <w:rsid w:val="00750888"/>
    <w:pPr>
      <w:spacing w:before="120" w:after="120"/>
    </w:pPr>
    <w:rPr>
      <w:rFonts w:ascii="Arial" w:hAnsi="Arial"/>
      <w:sz w:val="24"/>
      <w:szCs w:val="24"/>
    </w:rPr>
  </w:style>
  <w:style w:type="paragraph" w:styleId="Heading1">
    <w:name w:val="heading 1"/>
    <w:basedOn w:val="Normal"/>
    <w:next w:val="Normal"/>
    <w:autoRedefine/>
    <w:qFormat/>
    <w:rsid w:val="00E35538"/>
    <w:pPr>
      <w:pageBreakBefore/>
      <w:numPr>
        <w:numId w:val="36"/>
      </w:numPr>
      <w:spacing w:before="240" w:after="360" w:line="360" w:lineRule="auto"/>
      <w:outlineLvl w:val="0"/>
    </w:pPr>
    <w:rPr>
      <w:rFonts w:cs="Arial"/>
      <w:b/>
      <w:bCs/>
      <w:sz w:val="32"/>
    </w:rPr>
  </w:style>
  <w:style w:type="paragraph" w:styleId="Heading2">
    <w:name w:val="heading 2"/>
    <w:basedOn w:val="Normal"/>
    <w:next w:val="Normal"/>
    <w:autoRedefine/>
    <w:qFormat/>
    <w:rsid w:val="00E35538"/>
    <w:pPr>
      <w:keepNext/>
      <w:numPr>
        <w:ilvl w:val="1"/>
        <w:numId w:val="36"/>
      </w:numPr>
      <w:spacing w:before="360" w:after="240"/>
      <w:ind w:left="576"/>
      <w:outlineLvl w:val="1"/>
    </w:pPr>
    <w:rPr>
      <w:rFonts w:cs="Arial"/>
      <w:b/>
      <w:bCs/>
      <w:iCs/>
      <w:sz w:val="28"/>
      <w:szCs w:val="28"/>
    </w:rPr>
  </w:style>
  <w:style w:type="paragraph" w:styleId="Heading3">
    <w:name w:val="heading 3"/>
    <w:basedOn w:val="Normal"/>
    <w:next w:val="Normal"/>
    <w:autoRedefine/>
    <w:qFormat/>
    <w:rsid w:val="00E35538"/>
    <w:pPr>
      <w:keepNext/>
      <w:numPr>
        <w:ilvl w:val="2"/>
        <w:numId w:val="36"/>
      </w:numPr>
      <w:spacing w:before="360" w:after="180"/>
      <w:outlineLvl w:val="2"/>
    </w:pPr>
    <w:rPr>
      <w:rFonts w:cs="Arial"/>
      <w:b/>
      <w:bCs/>
    </w:rPr>
  </w:style>
  <w:style w:type="paragraph" w:styleId="Heading4">
    <w:name w:val="heading 4"/>
    <w:basedOn w:val="Normal"/>
    <w:next w:val="Normal"/>
    <w:qFormat/>
    <w:rsid w:val="008B4C8C"/>
    <w:pPr>
      <w:keepNext/>
      <w:numPr>
        <w:ilvl w:val="3"/>
        <w:numId w:val="36"/>
      </w:numPr>
      <w:spacing w:before="240" w:after="60"/>
      <w:outlineLvl w:val="3"/>
    </w:pPr>
    <w:rPr>
      <w:bCs/>
      <w:i/>
      <w:szCs w:val="28"/>
    </w:rPr>
  </w:style>
  <w:style w:type="paragraph" w:styleId="Heading5">
    <w:name w:val="heading 5"/>
    <w:basedOn w:val="Normal"/>
    <w:next w:val="Normal"/>
    <w:qFormat/>
    <w:rsid w:val="008B4C8C"/>
    <w:pPr>
      <w:numPr>
        <w:ilvl w:val="4"/>
        <w:numId w:val="36"/>
      </w:numPr>
      <w:spacing w:before="240" w:after="60"/>
      <w:outlineLvl w:val="4"/>
    </w:pPr>
    <w:rPr>
      <w:bCs/>
      <w:iCs/>
      <w:szCs w:val="26"/>
    </w:rPr>
  </w:style>
  <w:style w:type="paragraph" w:styleId="Heading6">
    <w:name w:val="heading 6"/>
    <w:basedOn w:val="Normal"/>
    <w:next w:val="Normal"/>
    <w:qFormat/>
    <w:rsid w:val="008B4C8C"/>
    <w:pPr>
      <w:numPr>
        <w:ilvl w:val="5"/>
        <w:numId w:val="36"/>
      </w:numPr>
      <w:spacing w:before="240" w:after="60"/>
      <w:outlineLvl w:val="5"/>
    </w:pPr>
    <w:rPr>
      <w:bCs/>
      <w:i/>
      <w:szCs w:val="22"/>
    </w:rPr>
  </w:style>
  <w:style w:type="paragraph" w:styleId="Heading7">
    <w:name w:val="heading 7"/>
    <w:basedOn w:val="Normal"/>
    <w:next w:val="Normal"/>
    <w:qFormat/>
    <w:rsid w:val="008B4C8C"/>
    <w:pPr>
      <w:numPr>
        <w:ilvl w:val="6"/>
        <w:numId w:val="36"/>
      </w:numPr>
      <w:spacing w:before="240" w:after="60"/>
      <w:outlineLvl w:val="6"/>
    </w:pPr>
  </w:style>
  <w:style w:type="paragraph" w:styleId="Heading8">
    <w:name w:val="heading 8"/>
    <w:basedOn w:val="Normal"/>
    <w:next w:val="Normal"/>
    <w:qFormat/>
    <w:rsid w:val="008B4C8C"/>
    <w:pPr>
      <w:numPr>
        <w:ilvl w:val="7"/>
        <w:numId w:val="36"/>
      </w:numPr>
      <w:spacing w:before="240" w:after="60"/>
      <w:outlineLvl w:val="7"/>
    </w:pPr>
    <w:rPr>
      <w:i/>
      <w:iCs/>
    </w:rPr>
  </w:style>
  <w:style w:type="paragraph" w:styleId="Heading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Caption">
    <w:name w:val="caption"/>
    <w:basedOn w:val="Normal"/>
    <w:next w:val="Normal"/>
    <w:autoRedefine/>
    <w:qFormat/>
    <w:rsid w:val="00EF23D4"/>
    <w:pPr>
      <w:spacing w:before="240" w:line="360" w:lineRule="auto"/>
      <w:jc w:val="center"/>
    </w:pPr>
    <w:rPr>
      <w:bCs/>
      <w:i/>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TOC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TOC2">
    <w:name w:val="toc 2"/>
    <w:basedOn w:val="Normal"/>
    <w:next w:val="Normal"/>
    <w:autoRedefine/>
    <w:uiPriority w:val="39"/>
    <w:rsid w:val="00ED5BAB"/>
    <w:pPr>
      <w:tabs>
        <w:tab w:val="left" w:pos="960"/>
        <w:tab w:val="right" w:leader="dot" w:pos="9060"/>
      </w:tabs>
      <w:ind w:left="240"/>
    </w:pPr>
    <w:rPr>
      <w:rFonts w:cs="Arial"/>
      <w:noProof/>
    </w:rPr>
  </w:style>
  <w:style w:type="paragraph" w:styleId="TOC3">
    <w:name w:val="toc 3"/>
    <w:basedOn w:val="Normal"/>
    <w:next w:val="Normal"/>
    <w:autoRedefine/>
    <w:uiPriority w:val="39"/>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link w:val="Mjestoidatum"/>
    <w:rsid w:val="009138C1"/>
    <w:rPr>
      <w:rFonts w:ascii="Arial" w:hAnsi="Arial"/>
      <w:sz w:val="28"/>
      <w:szCs w:val="24"/>
      <w:lang w:val="hr-HR" w:eastAsia="hr-HR" w:bidi="ar-SA"/>
    </w:rPr>
  </w:style>
  <w:style w:type="character" w:customStyle="1" w:styleId="hiperlink">
    <w:name w:val="hiperlink"/>
    <w:rsid w:val="005B2603"/>
    <w:rPr>
      <w:rFonts w:ascii="Arial" w:hAnsi="Arial"/>
      <w:color w:val="0000FF"/>
      <w:sz w:val="22"/>
      <w:u w:val="single"/>
      <w:lang w:val="hr-HR"/>
    </w:rPr>
  </w:style>
  <w:style w:type="paragraph" w:customStyle="1" w:styleId="Autordokumenta">
    <w:name w:val="Autor dokumenta"/>
    <w:basedOn w:val="Normal"/>
    <w:next w:val="Heading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yperlink">
    <w:name w:val="Hyperlink"/>
    <w:uiPriority w:val="99"/>
    <w:rsid w:val="00750888"/>
    <w:rPr>
      <w:color w:val="0000FF"/>
      <w:u w:val="single"/>
    </w:rPr>
  </w:style>
  <w:style w:type="paragraph" w:styleId="Header">
    <w:name w:val="header"/>
    <w:basedOn w:val="Normal"/>
    <w:rsid w:val="00F73319"/>
    <w:pPr>
      <w:tabs>
        <w:tab w:val="center" w:pos="4703"/>
        <w:tab w:val="right" w:pos="9406"/>
      </w:tabs>
    </w:pPr>
  </w:style>
  <w:style w:type="paragraph" w:styleId="Footer">
    <w:name w:val="footer"/>
    <w:basedOn w:val="Normal"/>
    <w:rsid w:val="00F73319"/>
    <w:pPr>
      <w:tabs>
        <w:tab w:val="center" w:pos="4703"/>
        <w:tab w:val="right" w:pos="9406"/>
      </w:tabs>
    </w:pPr>
  </w:style>
  <w:style w:type="character" w:styleId="PageNumber">
    <w:name w:val="page number"/>
    <w:basedOn w:val="DefaultParagraphFont"/>
    <w:rsid w:val="00F73319"/>
  </w:style>
  <w:style w:type="paragraph" w:styleId="BalloonText">
    <w:name w:val="Balloon Text"/>
    <w:basedOn w:val="Normal"/>
    <w:semiHidden/>
    <w:rsid w:val="001F2E0C"/>
    <w:rPr>
      <w:rFonts w:ascii="Tahoma" w:hAnsi="Tahoma" w:cs="Tahoma"/>
      <w:sz w:val="16"/>
      <w:szCs w:val="16"/>
    </w:rPr>
  </w:style>
  <w:style w:type="paragraph" w:styleId="ListParagraph">
    <w:name w:val="List Paragraph"/>
    <w:basedOn w:val="Normal"/>
    <w:uiPriority w:val="34"/>
    <w:qFormat/>
    <w:rsid w:val="00916D36"/>
    <w:pPr>
      <w:ind w:left="708"/>
    </w:pPr>
  </w:style>
  <w:style w:type="paragraph" w:styleId="FootnoteText">
    <w:name w:val="footnote text"/>
    <w:basedOn w:val="Normal"/>
    <w:link w:val="FootnoteTextChar"/>
    <w:rsid w:val="001C3757"/>
    <w:pPr>
      <w:spacing w:before="0" w:after="0"/>
    </w:pPr>
    <w:rPr>
      <w:sz w:val="20"/>
      <w:szCs w:val="20"/>
    </w:rPr>
  </w:style>
  <w:style w:type="character" w:customStyle="1" w:styleId="FootnoteTextChar">
    <w:name w:val="Footnote Text Char"/>
    <w:basedOn w:val="DefaultParagraphFont"/>
    <w:link w:val="FootnoteText"/>
    <w:rsid w:val="001C3757"/>
    <w:rPr>
      <w:rFonts w:ascii="Arial" w:hAnsi="Arial"/>
    </w:rPr>
  </w:style>
  <w:style w:type="character" w:styleId="FootnoteReference">
    <w:name w:val="footnote reference"/>
    <w:basedOn w:val="DefaultParagraphFont"/>
    <w:rsid w:val="001C3757"/>
    <w:rPr>
      <w:vertAlign w:val="superscript"/>
    </w:rPr>
  </w:style>
  <w:style w:type="character" w:styleId="PlaceholderText">
    <w:name w:val="Placeholder Text"/>
    <w:basedOn w:val="DefaultParagraphFont"/>
    <w:uiPriority w:val="99"/>
    <w:semiHidden/>
    <w:rsid w:val="003F190B"/>
    <w:rPr>
      <w:color w:val="808080"/>
    </w:rPr>
  </w:style>
  <w:style w:type="character" w:styleId="FollowedHyperlink">
    <w:name w:val="FollowedHyperlink"/>
    <w:basedOn w:val="DefaultParagraphFont"/>
    <w:rsid w:val="00087FE4"/>
    <w:rPr>
      <w:color w:val="800080" w:themeColor="followedHyperlink"/>
      <w:u w:val="single"/>
    </w:rPr>
  </w:style>
  <w:style w:type="paragraph" w:styleId="NormalWeb">
    <w:name w:val="Normal (Web)"/>
    <w:basedOn w:val="Normal"/>
    <w:uiPriority w:val="99"/>
    <w:unhideWhenUsed/>
    <w:rsid w:val="00A60946"/>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48120">
      <w:bodyDiv w:val="1"/>
      <w:marLeft w:val="0"/>
      <w:marRight w:val="0"/>
      <w:marTop w:val="0"/>
      <w:marBottom w:val="0"/>
      <w:divBdr>
        <w:top w:val="none" w:sz="0" w:space="0" w:color="auto"/>
        <w:left w:val="none" w:sz="0" w:space="0" w:color="auto"/>
        <w:bottom w:val="none" w:sz="0" w:space="0" w:color="auto"/>
        <w:right w:val="none" w:sz="0" w:space="0" w:color="auto"/>
      </w:divBdr>
    </w:div>
    <w:div w:id="1298610024">
      <w:bodyDiv w:val="1"/>
      <w:marLeft w:val="0"/>
      <w:marRight w:val="0"/>
      <w:marTop w:val="0"/>
      <w:marBottom w:val="0"/>
      <w:divBdr>
        <w:top w:val="none" w:sz="0" w:space="0" w:color="auto"/>
        <w:left w:val="none" w:sz="0" w:space="0" w:color="auto"/>
        <w:bottom w:val="none" w:sz="0" w:space="0" w:color="auto"/>
        <w:right w:val="none" w:sz="0" w:space="0" w:color="auto"/>
      </w:divBdr>
    </w:div>
    <w:div w:id="1457796925">
      <w:bodyDiv w:val="1"/>
      <w:marLeft w:val="0"/>
      <w:marRight w:val="0"/>
      <w:marTop w:val="0"/>
      <w:marBottom w:val="0"/>
      <w:divBdr>
        <w:top w:val="none" w:sz="0" w:space="0" w:color="auto"/>
        <w:left w:val="none" w:sz="0" w:space="0" w:color="auto"/>
        <w:bottom w:val="none" w:sz="0" w:space="0" w:color="auto"/>
        <w:right w:val="none" w:sz="0" w:space="0" w:color="auto"/>
      </w:divBdr>
    </w:div>
    <w:div w:id="1952470293">
      <w:bodyDiv w:val="1"/>
      <w:marLeft w:val="0"/>
      <w:marRight w:val="0"/>
      <w:marTop w:val="0"/>
      <w:marBottom w:val="0"/>
      <w:divBdr>
        <w:top w:val="none" w:sz="0" w:space="0" w:color="auto"/>
        <w:left w:val="none" w:sz="0" w:space="0" w:color="auto"/>
        <w:bottom w:val="none" w:sz="0" w:space="0" w:color="auto"/>
        <w:right w:val="none" w:sz="0" w:space="0" w:color="auto"/>
      </w:divBdr>
    </w:div>
    <w:div w:id="21154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fer.unizg.hr/_download/repository/ET09_Prijenos_i_distribucija.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4E7B-8D0F-46F3-A8BA-22DE855C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rasipbook_template</Template>
  <TotalTime>881</TotalTime>
  <Pages>1</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FER</Company>
  <LinksUpToDate>false</LinksUpToDate>
  <CharactersWithSpaces>33899</CharactersWithSpaces>
  <SharedDoc>false</SharedDoc>
  <HLinks>
    <vt:vector size="30" baseType="variant">
      <vt:variant>
        <vt:i4>1769525</vt:i4>
      </vt:variant>
      <vt:variant>
        <vt:i4>26</vt:i4>
      </vt:variant>
      <vt:variant>
        <vt:i4>0</vt:i4>
      </vt:variant>
      <vt:variant>
        <vt:i4>5</vt:i4>
      </vt:variant>
      <vt:variant>
        <vt:lpwstr/>
      </vt:variant>
      <vt:variant>
        <vt:lpwstr>_Toc159987579</vt:lpwstr>
      </vt:variant>
      <vt:variant>
        <vt:i4>1769525</vt:i4>
      </vt:variant>
      <vt:variant>
        <vt:i4>20</vt:i4>
      </vt:variant>
      <vt:variant>
        <vt:i4>0</vt:i4>
      </vt:variant>
      <vt:variant>
        <vt:i4>5</vt:i4>
      </vt:variant>
      <vt:variant>
        <vt:lpwstr/>
      </vt:variant>
      <vt:variant>
        <vt:lpwstr>_Toc159987578</vt:lpwstr>
      </vt:variant>
      <vt:variant>
        <vt:i4>1769525</vt:i4>
      </vt:variant>
      <vt:variant>
        <vt:i4>14</vt:i4>
      </vt:variant>
      <vt:variant>
        <vt:i4>0</vt:i4>
      </vt:variant>
      <vt:variant>
        <vt:i4>5</vt:i4>
      </vt:variant>
      <vt:variant>
        <vt:lpwstr/>
      </vt:variant>
      <vt:variant>
        <vt:lpwstr>_Toc159987577</vt:lpwstr>
      </vt:variant>
      <vt:variant>
        <vt:i4>1769525</vt:i4>
      </vt:variant>
      <vt:variant>
        <vt:i4>8</vt:i4>
      </vt:variant>
      <vt:variant>
        <vt:i4>0</vt:i4>
      </vt:variant>
      <vt:variant>
        <vt:i4>5</vt:i4>
      </vt:variant>
      <vt:variant>
        <vt:lpwstr/>
      </vt:variant>
      <vt:variant>
        <vt:lpwstr>_Toc159987576</vt:lpwstr>
      </vt:variant>
      <vt:variant>
        <vt:i4>1769525</vt:i4>
      </vt:variant>
      <vt:variant>
        <vt:i4>2</vt:i4>
      </vt:variant>
      <vt:variant>
        <vt:i4>0</vt:i4>
      </vt:variant>
      <vt:variant>
        <vt:i4>5</vt:i4>
      </vt:variant>
      <vt:variant>
        <vt:lpwstr/>
      </vt:variant>
      <vt:variant>
        <vt:lpwstr>_Toc159987575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subject/>
  <dc:creator>Mirela Ćosić</dc:creator>
  <cp:keywords/>
  <dc:description/>
  <cp:lastModifiedBy>Mirela Ćosić</cp:lastModifiedBy>
  <cp:revision>4</cp:revision>
  <cp:lastPrinted>2013-05-02T05:19:00Z</cp:lastPrinted>
  <dcterms:created xsi:type="dcterms:W3CDTF">2013-06-04T18:12:00Z</dcterms:created>
  <dcterms:modified xsi:type="dcterms:W3CDTF">2013-06-06T05:31:00Z</dcterms:modified>
</cp:coreProperties>
</file>